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4"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527"/>
        <w:gridCol w:w="658"/>
        <w:gridCol w:w="527"/>
        <w:gridCol w:w="522"/>
        <w:gridCol w:w="532"/>
        <w:gridCol w:w="659"/>
        <w:gridCol w:w="461"/>
        <w:gridCol w:w="527"/>
        <w:gridCol w:w="527"/>
        <w:gridCol w:w="527"/>
        <w:gridCol w:w="527"/>
        <w:gridCol w:w="659"/>
        <w:gridCol w:w="1601"/>
      </w:tblGrid>
      <w:tr w:rsidR="00B127FE" w:rsidRPr="009242C6" w:rsidTr="00B0100E">
        <w:trPr>
          <w:trHeight w:val="490"/>
          <w:jc w:val="center"/>
        </w:trPr>
        <w:tc>
          <w:tcPr>
            <w:tcW w:w="1610" w:type="dxa"/>
            <w:tcBorders>
              <w:top w:val="single" w:sz="4" w:space="0" w:color="auto"/>
              <w:left w:val="single" w:sz="4" w:space="0" w:color="auto"/>
              <w:right w:val="single" w:sz="4" w:space="0" w:color="auto"/>
            </w:tcBorders>
            <w:shd w:val="clear" w:color="auto" w:fill="auto"/>
            <w:vAlign w:val="center"/>
          </w:tcPr>
          <w:p w:rsidR="00B127FE" w:rsidRPr="009828C3" w:rsidRDefault="00B127FE" w:rsidP="00367A50">
            <w:pPr>
              <w:spacing w:after="0" w:line="240" w:lineRule="auto"/>
              <w:jc w:val="center"/>
              <w:rPr>
                <w:rFonts w:ascii="Times New Roman" w:hAnsi="Times New Roman" w:cs="Times New Roman"/>
                <w:b/>
                <w:bCs/>
                <w:sz w:val="40"/>
                <w:szCs w:val="40"/>
                <w:lang w:val="uk-UA"/>
              </w:rPr>
            </w:pPr>
            <w:r w:rsidRPr="009828C3">
              <w:rPr>
                <w:rFonts w:ascii="Times New Roman" w:hAnsi="Times New Roman" w:cs="Times New Roman"/>
                <w:b/>
                <w:bCs/>
                <w:sz w:val="40"/>
                <w:szCs w:val="40"/>
                <w:lang w:val="uk-UA"/>
              </w:rPr>
              <w:t xml:space="preserve">9 клас </w:t>
            </w:r>
          </w:p>
        </w:tc>
        <w:tc>
          <w:tcPr>
            <w:tcW w:w="6653" w:type="dxa"/>
            <w:gridSpan w:val="12"/>
            <w:tcBorders>
              <w:top w:val="single" w:sz="4" w:space="0" w:color="auto"/>
              <w:left w:val="single" w:sz="4" w:space="0" w:color="auto"/>
              <w:right w:val="single" w:sz="4" w:space="0" w:color="auto"/>
            </w:tcBorders>
          </w:tcPr>
          <w:p w:rsidR="00B127FE" w:rsidRPr="009242C6" w:rsidRDefault="00B127FE" w:rsidP="00367A50">
            <w:pPr>
              <w:spacing w:after="0" w:line="240" w:lineRule="auto"/>
              <w:jc w:val="center"/>
              <w:rPr>
                <w:rFonts w:ascii="Times New Roman" w:hAnsi="Times New Roman" w:cs="Times New Roman"/>
                <w:lang w:val="uk-UA"/>
              </w:rPr>
            </w:pPr>
            <w:r w:rsidRPr="009242C6">
              <w:rPr>
                <w:rFonts w:ascii="Times New Roman" w:hAnsi="Times New Roman" w:cs="Times New Roman"/>
                <w:b/>
                <w:bCs/>
                <w:lang w:val="uk-UA"/>
              </w:rPr>
              <w:t>Історія України</w:t>
            </w:r>
          </w:p>
        </w:tc>
        <w:tc>
          <w:tcPr>
            <w:tcW w:w="1601" w:type="dxa"/>
            <w:tcBorders>
              <w:top w:val="single" w:sz="4" w:space="0" w:color="auto"/>
              <w:left w:val="single" w:sz="4" w:space="0" w:color="auto"/>
              <w:right w:val="single" w:sz="4" w:space="0" w:color="auto"/>
            </w:tcBorders>
            <w:shd w:val="clear" w:color="auto" w:fill="auto"/>
            <w:vAlign w:val="bottom"/>
          </w:tcPr>
          <w:p w:rsidR="00B127FE" w:rsidRPr="009242C6" w:rsidRDefault="00B127FE" w:rsidP="00367A50">
            <w:pPr>
              <w:spacing w:after="0" w:line="240" w:lineRule="auto"/>
              <w:jc w:val="right"/>
              <w:rPr>
                <w:rFonts w:ascii="Times New Roman" w:hAnsi="Times New Roman" w:cs="Times New Roman"/>
                <w:b/>
                <w:bCs/>
                <w:lang w:val="uk-UA"/>
              </w:rPr>
            </w:pPr>
          </w:p>
        </w:tc>
      </w:tr>
      <w:tr w:rsidR="00B127FE" w:rsidRPr="009242C6" w:rsidTr="00B0100E">
        <w:trPr>
          <w:trHeight w:val="249"/>
          <w:jc w:val="center"/>
        </w:trPr>
        <w:tc>
          <w:tcPr>
            <w:tcW w:w="1610" w:type="dxa"/>
            <w:vMerge w:val="restart"/>
            <w:shd w:val="clear" w:color="auto" w:fill="auto"/>
            <w:vAlign w:val="center"/>
          </w:tcPr>
          <w:p w:rsidR="00B127FE" w:rsidRPr="009242C6" w:rsidRDefault="00B127FE" w:rsidP="00367A50">
            <w:pPr>
              <w:spacing w:after="0" w:line="240" w:lineRule="auto"/>
              <w:jc w:val="center"/>
              <w:rPr>
                <w:rFonts w:ascii="Times New Roman" w:hAnsi="Times New Roman" w:cs="Times New Roman"/>
                <w:b/>
                <w:bCs/>
                <w:lang w:val="uk-UA"/>
              </w:rPr>
            </w:pPr>
            <w:r w:rsidRPr="009242C6">
              <w:rPr>
                <w:rFonts w:ascii="Times New Roman" w:hAnsi="Times New Roman" w:cs="Times New Roman"/>
                <w:b/>
                <w:bCs/>
                <w:i/>
                <w:lang w:val="uk-UA"/>
              </w:rPr>
              <w:t>Базова дисципліна «Історія України»</w:t>
            </w:r>
          </w:p>
        </w:tc>
        <w:tc>
          <w:tcPr>
            <w:tcW w:w="4940" w:type="dxa"/>
            <w:gridSpan w:val="9"/>
            <w:vAlign w:val="center"/>
          </w:tcPr>
          <w:p w:rsidR="00B127FE" w:rsidRPr="009242C6" w:rsidRDefault="00B127FE"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Результати оцінювання  (по завданням)</w:t>
            </w:r>
          </w:p>
        </w:tc>
        <w:tc>
          <w:tcPr>
            <w:tcW w:w="1713" w:type="dxa"/>
            <w:gridSpan w:val="3"/>
            <w:shd w:val="clear" w:color="auto" w:fill="auto"/>
            <w:noWrap/>
            <w:vAlign w:val="center"/>
          </w:tcPr>
          <w:p w:rsidR="00B127FE" w:rsidRPr="009242C6" w:rsidRDefault="00B127FE"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Сума балів</w:t>
            </w:r>
          </w:p>
        </w:tc>
        <w:tc>
          <w:tcPr>
            <w:tcW w:w="1601"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Шифр роботи</w:t>
            </w:r>
          </w:p>
        </w:tc>
      </w:tr>
      <w:tr w:rsidR="00B127FE" w:rsidRPr="009242C6" w:rsidTr="00B0100E">
        <w:trPr>
          <w:trHeight w:val="235"/>
          <w:jc w:val="center"/>
        </w:trPr>
        <w:tc>
          <w:tcPr>
            <w:tcW w:w="1610" w:type="dxa"/>
            <w:vMerge/>
            <w:tcBorders>
              <w:bottom w:val="single" w:sz="4" w:space="0" w:color="auto"/>
            </w:tcBorders>
            <w:vAlign w:val="center"/>
          </w:tcPr>
          <w:p w:rsidR="00B127FE" w:rsidRPr="009242C6" w:rsidRDefault="00B127FE" w:rsidP="00367A50">
            <w:pPr>
              <w:spacing w:after="0" w:line="240" w:lineRule="auto"/>
              <w:jc w:val="center"/>
              <w:rPr>
                <w:rFonts w:ascii="Times New Roman" w:hAnsi="Times New Roman" w:cs="Times New Roman"/>
                <w:b/>
                <w:bCs/>
                <w:lang w:val="uk-UA"/>
              </w:rPr>
            </w:pPr>
          </w:p>
        </w:tc>
        <w:tc>
          <w:tcPr>
            <w:tcW w:w="2234" w:type="dxa"/>
            <w:gridSpan w:val="4"/>
            <w:tcBorders>
              <w:bottom w:val="single" w:sz="4" w:space="0" w:color="auto"/>
            </w:tcBorders>
            <w:shd w:val="clear" w:color="auto" w:fill="auto"/>
            <w:vAlign w:val="center"/>
          </w:tcPr>
          <w:p w:rsidR="00B127FE" w:rsidRPr="009242C6" w:rsidRDefault="00B127FE"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І рівень</w:t>
            </w:r>
          </w:p>
        </w:tc>
        <w:tc>
          <w:tcPr>
            <w:tcW w:w="1652" w:type="dxa"/>
            <w:gridSpan w:val="3"/>
            <w:tcBorders>
              <w:bottom w:val="single" w:sz="4" w:space="0" w:color="auto"/>
            </w:tcBorders>
            <w:shd w:val="clear" w:color="auto" w:fill="auto"/>
            <w:vAlign w:val="center"/>
          </w:tcPr>
          <w:p w:rsidR="00B127FE" w:rsidRPr="009242C6" w:rsidRDefault="00B127FE"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ІІ рівень</w:t>
            </w:r>
          </w:p>
        </w:tc>
        <w:tc>
          <w:tcPr>
            <w:tcW w:w="1054" w:type="dxa"/>
            <w:gridSpan w:val="2"/>
            <w:tcBorders>
              <w:bottom w:val="single" w:sz="4" w:space="0" w:color="auto"/>
            </w:tcBorders>
            <w:shd w:val="clear" w:color="auto" w:fill="auto"/>
            <w:vAlign w:val="center"/>
          </w:tcPr>
          <w:p w:rsidR="00B127FE" w:rsidRPr="009242C6" w:rsidRDefault="00B127FE"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ІІІ рівень</w:t>
            </w:r>
          </w:p>
        </w:tc>
        <w:tc>
          <w:tcPr>
            <w:tcW w:w="527" w:type="dxa"/>
            <w:vMerge w:val="restart"/>
            <w:tcBorders>
              <w:bottom w:val="single" w:sz="4" w:space="0" w:color="auto"/>
            </w:tcBorders>
            <w:shd w:val="clear" w:color="auto" w:fill="auto"/>
            <w:textDirection w:val="btLr"/>
            <w:vAlign w:val="center"/>
          </w:tcPr>
          <w:p w:rsidR="00B127FE" w:rsidRPr="009242C6" w:rsidRDefault="00B127FE"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І рівень (8 б)</w:t>
            </w:r>
          </w:p>
        </w:tc>
        <w:tc>
          <w:tcPr>
            <w:tcW w:w="527" w:type="dxa"/>
            <w:vMerge w:val="restart"/>
            <w:tcBorders>
              <w:bottom w:val="single" w:sz="4" w:space="0" w:color="auto"/>
            </w:tcBorders>
            <w:shd w:val="clear" w:color="auto" w:fill="auto"/>
            <w:textDirection w:val="btLr"/>
            <w:vAlign w:val="center"/>
          </w:tcPr>
          <w:p w:rsidR="00B127FE" w:rsidRPr="009242C6" w:rsidRDefault="00B127FE"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IІ рівень (12 б)</w:t>
            </w:r>
          </w:p>
        </w:tc>
        <w:tc>
          <w:tcPr>
            <w:tcW w:w="659" w:type="dxa"/>
            <w:vMerge w:val="restart"/>
            <w:tcBorders>
              <w:bottom w:val="single" w:sz="4" w:space="0" w:color="auto"/>
            </w:tcBorders>
            <w:shd w:val="clear" w:color="auto" w:fill="auto"/>
            <w:textDirection w:val="btLr"/>
            <w:vAlign w:val="center"/>
          </w:tcPr>
          <w:p w:rsidR="0082098A" w:rsidRDefault="00B127FE"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 xml:space="preserve">ІII рівень </w:t>
            </w:r>
          </w:p>
          <w:p w:rsidR="00B127FE" w:rsidRPr="009242C6" w:rsidRDefault="00B127FE"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(10 б)</w:t>
            </w:r>
          </w:p>
        </w:tc>
        <w:tc>
          <w:tcPr>
            <w:tcW w:w="1601" w:type="dxa"/>
            <w:vMerge w:val="restart"/>
            <w:tcBorders>
              <w:bottom w:val="single" w:sz="4" w:space="0" w:color="auto"/>
            </w:tcBorders>
            <w:vAlign w:val="center"/>
          </w:tcPr>
          <w:p w:rsidR="00B127FE" w:rsidRPr="009242C6" w:rsidRDefault="00B127FE" w:rsidP="00367A50">
            <w:pPr>
              <w:spacing w:after="0" w:line="240" w:lineRule="auto"/>
              <w:jc w:val="center"/>
              <w:rPr>
                <w:rFonts w:ascii="Times New Roman" w:hAnsi="Times New Roman" w:cs="Times New Roman"/>
                <w:b/>
                <w:bCs/>
                <w:lang w:val="uk-UA"/>
              </w:rPr>
            </w:pPr>
            <w:r w:rsidRPr="009242C6">
              <w:rPr>
                <w:rFonts w:ascii="Times New Roman" w:hAnsi="Times New Roman" w:cs="Times New Roman"/>
                <w:b/>
                <w:bCs/>
                <w:lang w:val="uk-UA"/>
              </w:rPr>
              <w:t>Сума балів</w:t>
            </w:r>
          </w:p>
          <w:p w:rsidR="00B127FE" w:rsidRPr="009242C6" w:rsidRDefault="00B127FE" w:rsidP="00367A50">
            <w:pPr>
              <w:spacing w:after="0" w:line="240" w:lineRule="auto"/>
              <w:jc w:val="center"/>
              <w:rPr>
                <w:rFonts w:ascii="Times New Roman" w:hAnsi="Times New Roman" w:cs="Times New Roman"/>
                <w:b/>
                <w:bCs/>
                <w:lang w:val="uk-UA"/>
              </w:rPr>
            </w:pPr>
            <w:r w:rsidRPr="009242C6">
              <w:rPr>
                <w:rFonts w:ascii="Times New Roman" w:hAnsi="Times New Roman" w:cs="Times New Roman"/>
                <w:b/>
                <w:bCs/>
                <w:lang w:val="uk-UA"/>
              </w:rPr>
              <w:t>(30 б)</w:t>
            </w:r>
          </w:p>
        </w:tc>
      </w:tr>
      <w:tr w:rsidR="00B127FE" w:rsidRPr="009242C6" w:rsidTr="00367A50">
        <w:trPr>
          <w:trHeight w:val="309"/>
          <w:jc w:val="center"/>
        </w:trPr>
        <w:tc>
          <w:tcPr>
            <w:tcW w:w="1610" w:type="dxa"/>
            <w:vMerge/>
            <w:vAlign w:val="center"/>
          </w:tcPr>
          <w:p w:rsidR="00B127FE" w:rsidRPr="009242C6" w:rsidRDefault="00B127FE" w:rsidP="00367A50">
            <w:pPr>
              <w:spacing w:after="0" w:line="240" w:lineRule="auto"/>
              <w:rPr>
                <w:rFonts w:ascii="Times New Roman" w:hAnsi="Times New Roman" w:cs="Times New Roman"/>
                <w:b/>
                <w:bCs/>
                <w:lang w:val="uk-UA"/>
              </w:rPr>
            </w:pPr>
          </w:p>
        </w:tc>
        <w:tc>
          <w:tcPr>
            <w:tcW w:w="527"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1</w:t>
            </w:r>
          </w:p>
        </w:tc>
        <w:tc>
          <w:tcPr>
            <w:tcW w:w="658"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2</w:t>
            </w:r>
          </w:p>
        </w:tc>
        <w:tc>
          <w:tcPr>
            <w:tcW w:w="527"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3</w:t>
            </w:r>
          </w:p>
        </w:tc>
        <w:tc>
          <w:tcPr>
            <w:tcW w:w="522" w:type="dxa"/>
            <w:vAlign w:val="center"/>
          </w:tcPr>
          <w:p w:rsidR="00B127FE" w:rsidRPr="009242C6" w:rsidRDefault="00B127FE"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4</w:t>
            </w:r>
          </w:p>
        </w:tc>
        <w:tc>
          <w:tcPr>
            <w:tcW w:w="532"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1</w:t>
            </w:r>
          </w:p>
        </w:tc>
        <w:tc>
          <w:tcPr>
            <w:tcW w:w="659"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2</w:t>
            </w:r>
          </w:p>
        </w:tc>
        <w:tc>
          <w:tcPr>
            <w:tcW w:w="461" w:type="dxa"/>
            <w:vAlign w:val="center"/>
          </w:tcPr>
          <w:p w:rsidR="00B127FE" w:rsidRPr="009242C6" w:rsidRDefault="00B127FE"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3</w:t>
            </w:r>
          </w:p>
        </w:tc>
        <w:tc>
          <w:tcPr>
            <w:tcW w:w="527"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1</w:t>
            </w:r>
          </w:p>
        </w:tc>
        <w:tc>
          <w:tcPr>
            <w:tcW w:w="527"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2</w:t>
            </w:r>
          </w:p>
        </w:tc>
        <w:tc>
          <w:tcPr>
            <w:tcW w:w="527" w:type="dxa"/>
            <w:vMerge/>
            <w:vAlign w:val="center"/>
          </w:tcPr>
          <w:p w:rsidR="00B127FE" w:rsidRPr="009242C6" w:rsidRDefault="00B127FE" w:rsidP="00367A50">
            <w:pPr>
              <w:spacing w:after="0" w:line="240" w:lineRule="auto"/>
              <w:rPr>
                <w:rFonts w:ascii="Times New Roman" w:hAnsi="Times New Roman" w:cs="Times New Roman"/>
                <w:lang w:val="uk-UA"/>
              </w:rPr>
            </w:pPr>
          </w:p>
        </w:tc>
        <w:tc>
          <w:tcPr>
            <w:tcW w:w="527" w:type="dxa"/>
            <w:vMerge/>
            <w:vAlign w:val="center"/>
          </w:tcPr>
          <w:p w:rsidR="00B127FE" w:rsidRPr="009242C6" w:rsidRDefault="00B127FE" w:rsidP="00367A50">
            <w:pPr>
              <w:spacing w:after="0" w:line="240" w:lineRule="auto"/>
              <w:rPr>
                <w:rFonts w:ascii="Times New Roman" w:hAnsi="Times New Roman" w:cs="Times New Roman"/>
                <w:lang w:val="uk-UA"/>
              </w:rPr>
            </w:pPr>
          </w:p>
        </w:tc>
        <w:tc>
          <w:tcPr>
            <w:tcW w:w="659" w:type="dxa"/>
            <w:vMerge/>
            <w:vAlign w:val="center"/>
          </w:tcPr>
          <w:p w:rsidR="00B127FE" w:rsidRPr="009242C6" w:rsidRDefault="00B127FE" w:rsidP="00367A50">
            <w:pPr>
              <w:spacing w:after="0" w:line="240" w:lineRule="auto"/>
              <w:rPr>
                <w:rFonts w:ascii="Times New Roman" w:hAnsi="Times New Roman" w:cs="Times New Roman"/>
                <w:lang w:val="uk-UA"/>
              </w:rPr>
            </w:pPr>
          </w:p>
        </w:tc>
        <w:tc>
          <w:tcPr>
            <w:tcW w:w="1601" w:type="dxa"/>
            <w:vMerge/>
            <w:vAlign w:val="center"/>
          </w:tcPr>
          <w:p w:rsidR="00B127FE" w:rsidRPr="009242C6" w:rsidRDefault="00B127FE" w:rsidP="00367A50">
            <w:pPr>
              <w:spacing w:after="0" w:line="240" w:lineRule="auto"/>
              <w:rPr>
                <w:rFonts w:ascii="Times New Roman" w:hAnsi="Times New Roman" w:cs="Times New Roman"/>
                <w:b/>
                <w:bCs/>
                <w:lang w:val="uk-UA"/>
              </w:rPr>
            </w:pPr>
          </w:p>
        </w:tc>
      </w:tr>
      <w:tr w:rsidR="00B127FE" w:rsidRPr="009242C6" w:rsidTr="00B0100E">
        <w:trPr>
          <w:trHeight w:val="223"/>
          <w:jc w:val="center"/>
        </w:trPr>
        <w:tc>
          <w:tcPr>
            <w:tcW w:w="1610" w:type="dxa"/>
            <w:vMerge/>
            <w:vAlign w:val="center"/>
          </w:tcPr>
          <w:p w:rsidR="00B127FE" w:rsidRPr="009242C6" w:rsidRDefault="00B127FE" w:rsidP="00367A50">
            <w:pPr>
              <w:spacing w:after="0" w:line="240" w:lineRule="auto"/>
              <w:rPr>
                <w:rFonts w:ascii="Times New Roman" w:hAnsi="Times New Roman" w:cs="Times New Roman"/>
                <w:b/>
                <w:bCs/>
                <w:lang w:val="uk-UA"/>
              </w:rPr>
            </w:pPr>
          </w:p>
        </w:tc>
        <w:tc>
          <w:tcPr>
            <w:tcW w:w="4940" w:type="dxa"/>
            <w:gridSpan w:val="9"/>
            <w:shd w:val="clear" w:color="auto" w:fill="auto"/>
            <w:vAlign w:val="center"/>
          </w:tcPr>
          <w:p w:rsidR="00B127FE" w:rsidRPr="009242C6" w:rsidRDefault="00B127FE" w:rsidP="00367A50">
            <w:pPr>
              <w:spacing w:after="0" w:line="240" w:lineRule="auto"/>
              <w:jc w:val="center"/>
              <w:rPr>
                <w:rFonts w:ascii="Times New Roman" w:hAnsi="Times New Roman" w:cs="Times New Roman"/>
                <w:b/>
                <w:bCs/>
                <w:i/>
                <w:iCs/>
                <w:lang w:val="uk-UA"/>
              </w:rPr>
            </w:pPr>
            <w:r w:rsidRPr="009242C6">
              <w:rPr>
                <w:rFonts w:ascii="Times New Roman" w:hAnsi="Times New Roman" w:cs="Times New Roman"/>
                <w:b/>
                <w:bCs/>
                <w:i/>
                <w:iCs/>
                <w:lang w:val="uk-UA"/>
              </w:rPr>
              <w:t>максимальний бал</w:t>
            </w:r>
          </w:p>
        </w:tc>
        <w:tc>
          <w:tcPr>
            <w:tcW w:w="527" w:type="dxa"/>
            <w:vMerge/>
            <w:vAlign w:val="center"/>
          </w:tcPr>
          <w:p w:rsidR="00B127FE" w:rsidRPr="009242C6" w:rsidRDefault="00B127FE" w:rsidP="00367A50">
            <w:pPr>
              <w:spacing w:after="0" w:line="240" w:lineRule="auto"/>
              <w:rPr>
                <w:rFonts w:ascii="Times New Roman" w:hAnsi="Times New Roman" w:cs="Times New Roman"/>
                <w:lang w:val="uk-UA"/>
              </w:rPr>
            </w:pPr>
          </w:p>
        </w:tc>
        <w:tc>
          <w:tcPr>
            <w:tcW w:w="527" w:type="dxa"/>
            <w:vMerge/>
            <w:vAlign w:val="center"/>
          </w:tcPr>
          <w:p w:rsidR="00B127FE" w:rsidRPr="009242C6" w:rsidRDefault="00B127FE" w:rsidP="00367A50">
            <w:pPr>
              <w:spacing w:after="0" w:line="240" w:lineRule="auto"/>
              <w:rPr>
                <w:rFonts w:ascii="Times New Roman" w:hAnsi="Times New Roman" w:cs="Times New Roman"/>
                <w:lang w:val="uk-UA"/>
              </w:rPr>
            </w:pPr>
          </w:p>
        </w:tc>
        <w:tc>
          <w:tcPr>
            <w:tcW w:w="659" w:type="dxa"/>
            <w:vMerge/>
            <w:vAlign w:val="center"/>
          </w:tcPr>
          <w:p w:rsidR="00B127FE" w:rsidRPr="009242C6" w:rsidRDefault="00B127FE" w:rsidP="00367A50">
            <w:pPr>
              <w:spacing w:after="0" w:line="240" w:lineRule="auto"/>
              <w:rPr>
                <w:rFonts w:ascii="Times New Roman" w:hAnsi="Times New Roman" w:cs="Times New Roman"/>
                <w:lang w:val="uk-UA"/>
              </w:rPr>
            </w:pPr>
          </w:p>
        </w:tc>
        <w:tc>
          <w:tcPr>
            <w:tcW w:w="1601" w:type="dxa"/>
            <w:vMerge/>
            <w:vAlign w:val="center"/>
          </w:tcPr>
          <w:p w:rsidR="00B127FE" w:rsidRPr="009242C6" w:rsidRDefault="00B127FE" w:rsidP="00367A50">
            <w:pPr>
              <w:spacing w:after="0" w:line="240" w:lineRule="auto"/>
              <w:rPr>
                <w:rFonts w:ascii="Times New Roman" w:hAnsi="Times New Roman" w:cs="Times New Roman"/>
                <w:b/>
                <w:bCs/>
                <w:lang w:val="uk-UA"/>
              </w:rPr>
            </w:pPr>
          </w:p>
        </w:tc>
      </w:tr>
      <w:tr w:rsidR="00B127FE" w:rsidRPr="009242C6" w:rsidTr="00367A50">
        <w:trPr>
          <w:trHeight w:val="461"/>
          <w:jc w:val="center"/>
        </w:trPr>
        <w:tc>
          <w:tcPr>
            <w:tcW w:w="1610" w:type="dxa"/>
            <w:vMerge/>
            <w:vAlign w:val="center"/>
          </w:tcPr>
          <w:p w:rsidR="00B127FE" w:rsidRPr="009242C6" w:rsidRDefault="00B127FE" w:rsidP="00367A50">
            <w:pPr>
              <w:spacing w:after="0" w:line="240" w:lineRule="auto"/>
              <w:rPr>
                <w:rFonts w:ascii="Times New Roman" w:hAnsi="Times New Roman" w:cs="Times New Roman"/>
                <w:b/>
                <w:bCs/>
                <w:lang w:val="uk-UA"/>
              </w:rPr>
            </w:pPr>
          </w:p>
        </w:tc>
        <w:tc>
          <w:tcPr>
            <w:tcW w:w="527"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2</w:t>
            </w:r>
          </w:p>
        </w:tc>
        <w:tc>
          <w:tcPr>
            <w:tcW w:w="658"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2</w:t>
            </w:r>
          </w:p>
        </w:tc>
        <w:tc>
          <w:tcPr>
            <w:tcW w:w="527"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2</w:t>
            </w:r>
          </w:p>
        </w:tc>
        <w:tc>
          <w:tcPr>
            <w:tcW w:w="522" w:type="dxa"/>
            <w:vAlign w:val="center"/>
          </w:tcPr>
          <w:p w:rsidR="00B127FE" w:rsidRPr="009242C6" w:rsidRDefault="00B127FE"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2</w:t>
            </w:r>
          </w:p>
        </w:tc>
        <w:tc>
          <w:tcPr>
            <w:tcW w:w="532"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4</w:t>
            </w:r>
          </w:p>
        </w:tc>
        <w:tc>
          <w:tcPr>
            <w:tcW w:w="659"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4</w:t>
            </w:r>
          </w:p>
        </w:tc>
        <w:tc>
          <w:tcPr>
            <w:tcW w:w="461" w:type="dxa"/>
            <w:vAlign w:val="center"/>
          </w:tcPr>
          <w:p w:rsidR="00B127FE" w:rsidRPr="009242C6" w:rsidRDefault="00B127FE"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4</w:t>
            </w:r>
          </w:p>
        </w:tc>
        <w:tc>
          <w:tcPr>
            <w:tcW w:w="527"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5</w:t>
            </w:r>
          </w:p>
        </w:tc>
        <w:tc>
          <w:tcPr>
            <w:tcW w:w="527"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5</w:t>
            </w:r>
          </w:p>
        </w:tc>
        <w:tc>
          <w:tcPr>
            <w:tcW w:w="527" w:type="dxa"/>
            <w:vMerge/>
            <w:vAlign w:val="center"/>
          </w:tcPr>
          <w:p w:rsidR="00B127FE" w:rsidRPr="009242C6" w:rsidRDefault="00B127FE" w:rsidP="00367A50">
            <w:pPr>
              <w:spacing w:after="0" w:line="240" w:lineRule="auto"/>
              <w:rPr>
                <w:rFonts w:ascii="Times New Roman" w:hAnsi="Times New Roman" w:cs="Times New Roman"/>
                <w:lang w:val="uk-UA"/>
              </w:rPr>
            </w:pPr>
          </w:p>
        </w:tc>
        <w:tc>
          <w:tcPr>
            <w:tcW w:w="527" w:type="dxa"/>
            <w:vMerge/>
            <w:vAlign w:val="center"/>
          </w:tcPr>
          <w:p w:rsidR="00B127FE" w:rsidRPr="009242C6" w:rsidRDefault="00B127FE" w:rsidP="00367A50">
            <w:pPr>
              <w:spacing w:after="0" w:line="240" w:lineRule="auto"/>
              <w:rPr>
                <w:rFonts w:ascii="Times New Roman" w:hAnsi="Times New Roman" w:cs="Times New Roman"/>
                <w:lang w:val="uk-UA"/>
              </w:rPr>
            </w:pPr>
          </w:p>
        </w:tc>
        <w:tc>
          <w:tcPr>
            <w:tcW w:w="659" w:type="dxa"/>
            <w:vMerge/>
            <w:vAlign w:val="center"/>
          </w:tcPr>
          <w:p w:rsidR="00B127FE" w:rsidRPr="009242C6" w:rsidRDefault="00B127FE" w:rsidP="00367A50">
            <w:pPr>
              <w:spacing w:after="0" w:line="240" w:lineRule="auto"/>
              <w:rPr>
                <w:rFonts w:ascii="Times New Roman" w:hAnsi="Times New Roman" w:cs="Times New Roman"/>
                <w:lang w:val="uk-UA"/>
              </w:rPr>
            </w:pPr>
          </w:p>
        </w:tc>
        <w:tc>
          <w:tcPr>
            <w:tcW w:w="1601" w:type="dxa"/>
            <w:vMerge/>
            <w:tcBorders>
              <w:bottom w:val="single" w:sz="18" w:space="0" w:color="auto"/>
            </w:tcBorders>
            <w:vAlign w:val="center"/>
          </w:tcPr>
          <w:p w:rsidR="00B127FE" w:rsidRPr="009242C6" w:rsidRDefault="00B127FE" w:rsidP="00367A50">
            <w:pPr>
              <w:spacing w:after="0" w:line="240" w:lineRule="auto"/>
              <w:rPr>
                <w:rFonts w:ascii="Times New Roman" w:hAnsi="Times New Roman" w:cs="Times New Roman"/>
                <w:b/>
                <w:bCs/>
                <w:lang w:val="uk-UA"/>
              </w:rPr>
            </w:pPr>
          </w:p>
        </w:tc>
      </w:tr>
      <w:tr w:rsidR="00B127FE" w:rsidRPr="009242C6" w:rsidTr="00367A50">
        <w:trPr>
          <w:trHeight w:val="346"/>
          <w:jc w:val="center"/>
        </w:trPr>
        <w:tc>
          <w:tcPr>
            <w:tcW w:w="1610"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lang w:val="uk-UA"/>
              </w:rPr>
            </w:pPr>
            <w:r w:rsidRPr="009242C6">
              <w:rPr>
                <w:rFonts w:ascii="Times New Roman" w:hAnsi="Times New Roman" w:cs="Times New Roman"/>
                <w:lang w:val="uk-UA"/>
              </w:rPr>
              <w:t>Отримана кількість балів</w:t>
            </w:r>
          </w:p>
        </w:tc>
        <w:tc>
          <w:tcPr>
            <w:tcW w:w="527"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lang w:val="uk-UA"/>
              </w:rPr>
            </w:pPr>
          </w:p>
        </w:tc>
        <w:tc>
          <w:tcPr>
            <w:tcW w:w="658"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lang w:val="uk-UA"/>
              </w:rPr>
            </w:pPr>
          </w:p>
        </w:tc>
        <w:tc>
          <w:tcPr>
            <w:tcW w:w="527"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lang w:val="uk-UA"/>
              </w:rPr>
            </w:pPr>
          </w:p>
        </w:tc>
        <w:tc>
          <w:tcPr>
            <w:tcW w:w="522" w:type="dxa"/>
            <w:vAlign w:val="center"/>
          </w:tcPr>
          <w:p w:rsidR="00B127FE" w:rsidRPr="009242C6" w:rsidRDefault="00B127FE" w:rsidP="00367A50">
            <w:pPr>
              <w:spacing w:after="0" w:line="240" w:lineRule="auto"/>
              <w:jc w:val="center"/>
              <w:rPr>
                <w:rFonts w:ascii="Times New Roman" w:hAnsi="Times New Roman" w:cs="Times New Roman"/>
                <w:lang w:val="uk-UA"/>
              </w:rPr>
            </w:pPr>
          </w:p>
        </w:tc>
        <w:tc>
          <w:tcPr>
            <w:tcW w:w="532"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lang w:val="uk-UA"/>
              </w:rPr>
            </w:pPr>
          </w:p>
        </w:tc>
        <w:tc>
          <w:tcPr>
            <w:tcW w:w="659"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lang w:val="uk-UA"/>
              </w:rPr>
            </w:pPr>
          </w:p>
        </w:tc>
        <w:tc>
          <w:tcPr>
            <w:tcW w:w="461" w:type="dxa"/>
            <w:vAlign w:val="center"/>
          </w:tcPr>
          <w:p w:rsidR="00B127FE" w:rsidRPr="009242C6" w:rsidRDefault="00B127FE" w:rsidP="00367A50">
            <w:pPr>
              <w:spacing w:after="0" w:line="240" w:lineRule="auto"/>
              <w:jc w:val="center"/>
              <w:rPr>
                <w:rFonts w:ascii="Times New Roman" w:hAnsi="Times New Roman" w:cs="Times New Roman"/>
                <w:lang w:val="uk-UA"/>
              </w:rPr>
            </w:pPr>
          </w:p>
        </w:tc>
        <w:tc>
          <w:tcPr>
            <w:tcW w:w="527"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lang w:val="uk-UA"/>
              </w:rPr>
            </w:pPr>
          </w:p>
        </w:tc>
        <w:tc>
          <w:tcPr>
            <w:tcW w:w="527"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lang w:val="uk-UA"/>
              </w:rPr>
            </w:pPr>
          </w:p>
        </w:tc>
        <w:tc>
          <w:tcPr>
            <w:tcW w:w="527"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lang w:val="uk-UA"/>
              </w:rPr>
            </w:pPr>
          </w:p>
        </w:tc>
        <w:tc>
          <w:tcPr>
            <w:tcW w:w="527" w:type="dxa"/>
            <w:shd w:val="clear" w:color="auto" w:fill="auto"/>
            <w:vAlign w:val="center"/>
          </w:tcPr>
          <w:p w:rsidR="00B127FE" w:rsidRPr="009242C6" w:rsidRDefault="00B127FE" w:rsidP="00367A50">
            <w:pPr>
              <w:spacing w:after="0" w:line="240" w:lineRule="auto"/>
              <w:jc w:val="center"/>
              <w:rPr>
                <w:rFonts w:ascii="Times New Roman" w:hAnsi="Times New Roman" w:cs="Times New Roman"/>
                <w:lang w:val="uk-UA"/>
              </w:rPr>
            </w:pPr>
          </w:p>
        </w:tc>
        <w:tc>
          <w:tcPr>
            <w:tcW w:w="659" w:type="dxa"/>
            <w:tcBorders>
              <w:right w:val="single" w:sz="18" w:space="0" w:color="auto"/>
            </w:tcBorders>
            <w:shd w:val="clear" w:color="auto" w:fill="auto"/>
            <w:vAlign w:val="center"/>
          </w:tcPr>
          <w:p w:rsidR="00B127FE" w:rsidRPr="009242C6" w:rsidRDefault="00B127FE" w:rsidP="00367A50">
            <w:pPr>
              <w:spacing w:after="0" w:line="240" w:lineRule="auto"/>
              <w:jc w:val="center"/>
              <w:rPr>
                <w:rFonts w:ascii="Times New Roman" w:hAnsi="Times New Roman" w:cs="Times New Roman"/>
                <w:lang w:val="uk-UA"/>
              </w:rPr>
            </w:pPr>
          </w:p>
        </w:tc>
        <w:tc>
          <w:tcPr>
            <w:tcW w:w="1601"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B127FE" w:rsidRPr="009242C6" w:rsidRDefault="00B127FE" w:rsidP="00367A50">
            <w:pPr>
              <w:spacing w:after="0" w:line="240" w:lineRule="auto"/>
              <w:jc w:val="center"/>
              <w:rPr>
                <w:rFonts w:ascii="Times New Roman" w:hAnsi="Times New Roman" w:cs="Times New Roman"/>
                <w:b/>
                <w:bCs/>
                <w:lang w:val="uk-UA"/>
              </w:rPr>
            </w:pPr>
          </w:p>
        </w:tc>
      </w:tr>
    </w:tbl>
    <w:p w:rsidR="00B127FE" w:rsidRPr="009242C6" w:rsidRDefault="00B127FE" w:rsidP="009828C3">
      <w:pPr>
        <w:spacing w:before="120" w:after="0" w:line="240" w:lineRule="auto"/>
        <w:jc w:val="center"/>
        <w:rPr>
          <w:rFonts w:ascii="Times New Roman" w:hAnsi="Times New Roman" w:cs="Times New Roman"/>
          <w:b/>
          <w:sz w:val="24"/>
          <w:szCs w:val="24"/>
          <w:lang w:val="uk-UA"/>
        </w:rPr>
      </w:pPr>
      <w:r w:rsidRPr="009242C6">
        <w:rPr>
          <w:rFonts w:ascii="Times New Roman" w:hAnsi="Times New Roman" w:cs="Times New Roman"/>
          <w:b/>
          <w:sz w:val="24"/>
          <w:szCs w:val="24"/>
          <w:lang w:val="uk-UA"/>
        </w:rPr>
        <w:t>I РІВЕНЬ</w:t>
      </w:r>
    </w:p>
    <w:p w:rsidR="00B127FE" w:rsidRPr="009242C6" w:rsidRDefault="00B127FE" w:rsidP="00B127FE">
      <w:pPr>
        <w:spacing w:after="0" w:line="240" w:lineRule="auto"/>
        <w:rPr>
          <w:rFonts w:ascii="Times New Roman" w:hAnsi="Times New Roman" w:cs="Times New Roman"/>
          <w:b/>
          <w:sz w:val="24"/>
          <w:szCs w:val="24"/>
          <w:lang w:val="uk-UA"/>
        </w:rPr>
      </w:pPr>
      <w:r w:rsidRPr="009242C6">
        <w:rPr>
          <w:rFonts w:ascii="Times New Roman" w:hAnsi="Times New Roman" w:cs="Times New Roman"/>
          <w:b/>
          <w:sz w:val="24"/>
          <w:szCs w:val="24"/>
          <w:lang w:val="uk-UA"/>
        </w:rPr>
        <w:t>Завдання № 1</w:t>
      </w:r>
    </w:p>
    <w:p w:rsidR="00B127FE" w:rsidRPr="009242C6" w:rsidRDefault="00B127FE" w:rsidP="00B127FE">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1.1.1</w:t>
      </w:r>
      <w:r w:rsidRPr="009242C6">
        <w:rPr>
          <w:rFonts w:ascii="Times New Roman" w:hAnsi="Times New Roman" w:cs="Times New Roman"/>
          <w:sz w:val="24"/>
          <w:szCs w:val="24"/>
          <w:lang w:val="uk-UA"/>
        </w:rPr>
        <w:t>.  При вивченні стародавньої історії України найважливішим типом історичних джерел є</w:t>
      </w:r>
    </w:p>
    <w:p w:rsidR="00B127FE" w:rsidRPr="009242C6" w:rsidRDefault="00B127FE" w:rsidP="00B127FE">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усні                                  </w:t>
      </w:r>
      <w:r w:rsidRPr="009242C6">
        <w:rPr>
          <w:rFonts w:ascii="Times New Roman" w:hAnsi="Times New Roman" w:cs="Times New Roman"/>
          <w:b/>
          <w:sz w:val="24"/>
          <w:szCs w:val="24"/>
          <w:lang w:val="uk-UA"/>
        </w:rPr>
        <w:t xml:space="preserve">В </w:t>
      </w:r>
      <w:r w:rsidRPr="009242C6">
        <w:rPr>
          <w:rFonts w:ascii="Times New Roman" w:hAnsi="Times New Roman" w:cs="Times New Roman"/>
          <w:sz w:val="24"/>
          <w:szCs w:val="24"/>
          <w:lang w:val="uk-UA"/>
        </w:rPr>
        <w:t xml:space="preserve"> речові                    </w:t>
      </w:r>
      <w:r w:rsidRPr="009242C6">
        <w:rPr>
          <w:rFonts w:ascii="Times New Roman" w:hAnsi="Times New Roman" w:cs="Times New Roman"/>
          <w:b/>
          <w:sz w:val="24"/>
          <w:szCs w:val="24"/>
          <w:lang w:val="uk-UA"/>
        </w:rPr>
        <w:t xml:space="preserve"> Б</w:t>
      </w:r>
      <w:r w:rsidRPr="009242C6">
        <w:rPr>
          <w:rFonts w:ascii="Times New Roman" w:hAnsi="Times New Roman" w:cs="Times New Roman"/>
          <w:sz w:val="24"/>
          <w:szCs w:val="24"/>
          <w:lang w:val="uk-UA"/>
        </w:rPr>
        <w:t xml:space="preserve">  писемні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етнографічні</w:t>
      </w:r>
    </w:p>
    <w:p w:rsidR="00B127FE" w:rsidRPr="009242C6" w:rsidRDefault="00B127FE" w:rsidP="00B127FE">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1.1.2</w:t>
      </w:r>
      <w:r w:rsidRPr="009242C6">
        <w:rPr>
          <w:rFonts w:ascii="Times New Roman" w:hAnsi="Times New Roman" w:cs="Times New Roman"/>
          <w:sz w:val="24"/>
          <w:szCs w:val="24"/>
          <w:lang w:val="uk-UA"/>
        </w:rPr>
        <w:t>.  Яке  місто у Київській Русі називали Царгородом?</w:t>
      </w:r>
    </w:p>
    <w:p w:rsidR="00B127FE" w:rsidRPr="009242C6" w:rsidRDefault="00B127FE" w:rsidP="00B127FE">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Київ                                 </w:t>
      </w: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Рим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Новгород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Константинополь</w:t>
      </w:r>
    </w:p>
    <w:p w:rsidR="00B127FE" w:rsidRPr="009242C6" w:rsidRDefault="00B127FE" w:rsidP="00B127FE">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1.1.3</w:t>
      </w:r>
      <w:r w:rsidRPr="009242C6">
        <w:rPr>
          <w:rFonts w:ascii="Times New Roman" w:hAnsi="Times New Roman" w:cs="Times New Roman"/>
          <w:sz w:val="24"/>
          <w:szCs w:val="24"/>
          <w:lang w:val="uk-UA"/>
        </w:rPr>
        <w:t>.  Розвитку  якого князівства найбільше  притаманні риси, характерні для країн Західної Європи?</w:t>
      </w:r>
    </w:p>
    <w:p w:rsidR="00B127FE" w:rsidRPr="009242C6" w:rsidRDefault="00B127FE" w:rsidP="00B127FE">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Київського                      </w:t>
      </w: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Переяславського</w:t>
      </w:r>
      <w:r w:rsidRPr="009242C6">
        <w:rPr>
          <w:rFonts w:ascii="Times New Roman" w:hAnsi="Times New Roman" w:cs="Times New Roman"/>
          <w:b/>
          <w:sz w:val="24"/>
          <w:szCs w:val="24"/>
          <w:lang w:val="uk-UA"/>
        </w:rPr>
        <w:t xml:space="preserve">  </w:t>
      </w:r>
      <w:r w:rsidR="009828C3">
        <w:rPr>
          <w:rFonts w:ascii="Times New Roman" w:hAnsi="Times New Roman" w:cs="Times New Roman"/>
          <w:b/>
          <w:sz w:val="24"/>
          <w:szCs w:val="24"/>
          <w:lang w:val="uk-UA"/>
        </w:rPr>
        <w:t xml:space="preserve">    </w:t>
      </w:r>
      <w:r w:rsidRPr="009242C6">
        <w:rPr>
          <w:rFonts w:ascii="Times New Roman" w:hAnsi="Times New Roman" w:cs="Times New Roman"/>
          <w:b/>
          <w:sz w:val="24"/>
          <w:szCs w:val="24"/>
          <w:lang w:val="uk-UA"/>
        </w:rPr>
        <w:t xml:space="preserve"> Б</w:t>
      </w:r>
      <w:r w:rsidRPr="009242C6">
        <w:rPr>
          <w:rFonts w:ascii="Times New Roman" w:hAnsi="Times New Roman" w:cs="Times New Roman"/>
          <w:sz w:val="24"/>
          <w:szCs w:val="24"/>
          <w:lang w:val="uk-UA"/>
        </w:rPr>
        <w:t xml:space="preserve">  Галицького                      </w:t>
      </w:r>
      <w:r w:rsidRPr="009242C6">
        <w:rPr>
          <w:rFonts w:ascii="Times New Roman" w:hAnsi="Times New Roman" w:cs="Times New Roman"/>
          <w:b/>
          <w:sz w:val="24"/>
          <w:szCs w:val="24"/>
          <w:lang w:val="uk-UA"/>
        </w:rPr>
        <w:t xml:space="preserve"> Г</w:t>
      </w:r>
      <w:r w:rsidRPr="009242C6">
        <w:rPr>
          <w:rFonts w:ascii="Times New Roman" w:hAnsi="Times New Roman" w:cs="Times New Roman"/>
          <w:sz w:val="24"/>
          <w:szCs w:val="24"/>
          <w:lang w:val="uk-UA"/>
        </w:rPr>
        <w:t xml:space="preserve">  Чернігівського </w:t>
      </w:r>
    </w:p>
    <w:p w:rsidR="00B127FE" w:rsidRPr="009242C6" w:rsidRDefault="00B127FE" w:rsidP="00B127FE">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1.1.4</w:t>
      </w:r>
      <w:r w:rsidRPr="009242C6">
        <w:rPr>
          <w:rFonts w:ascii="Times New Roman" w:hAnsi="Times New Roman" w:cs="Times New Roman"/>
          <w:sz w:val="24"/>
          <w:szCs w:val="24"/>
          <w:lang w:val="uk-UA"/>
        </w:rPr>
        <w:t>.  Посаду ректора якого європейського університету займав  Юрій Дрогобич  (Котермак) ?</w:t>
      </w:r>
    </w:p>
    <w:p w:rsidR="00B127FE" w:rsidRPr="009242C6" w:rsidRDefault="00B127FE" w:rsidP="00B127FE">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Болонського                   </w:t>
      </w: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Празького  </w:t>
      </w:r>
      <w:r w:rsidR="009828C3">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009828C3">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 xml:space="preserve"> Б</w:t>
      </w:r>
      <w:r w:rsidRPr="009242C6">
        <w:rPr>
          <w:rFonts w:ascii="Times New Roman" w:hAnsi="Times New Roman" w:cs="Times New Roman"/>
          <w:sz w:val="24"/>
          <w:szCs w:val="24"/>
          <w:lang w:val="uk-UA"/>
        </w:rPr>
        <w:t xml:space="preserve">  Краківського          </w:t>
      </w:r>
      <w:r w:rsidR="0019016B">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Сорбонського</w:t>
      </w:r>
    </w:p>
    <w:p w:rsidR="00B127FE" w:rsidRPr="009242C6" w:rsidRDefault="00B127FE" w:rsidP="00B127FE">
      <w:pPr>
        <w:spacing w:after="0"/>
        <w:rPr>
          <w:rFonts w:ascii="Times New Roman" w:hAnsi="Times New Roman" w:cs="Times New Roman"/>
          <w:b/>
          <w:sz w:val="24"/>
          <w:szCs w:val="24"/>
          <w:lang w:val="uk-UA"/>
        </w:rPr>
      </w:pPr>
      <w:r w:rsidRPr="009242C6">
        <w:rPr>
          <w:rFonts w:ascii="Times New Roman" w:hAnsi="Times New Roman" w:cs="Times New Roman"/>
          <w:b/>
          <w:sz w:val="24"/>
          <w:szCs w:val="24"/>
          <w:lang w:val="uk-UA"/>
        </w:rPr>
        <w:t>Завдання № 2</w:t>
      </w:r>
    </w:p>
    <w:tbl>
      <w:tblPr>
        <w:tblStyle w:val="a4"/>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B127FE" w:rsidRPr="009242C6" w:rsidTr="00367A50">
        <w:tc>
          <w:tcPr>
            <w:tcW w:w="4820" w:type="dxa"/>
          </w:tcPr>
          <w:p w:rsidR="00B127FE" w:rsidRPr="009242C6" w:rsidRDefault="00B127FE" w:rsidP="00367A50">
            <w:pPr>
              <w:ind w:firstLine="1735"/>
              <w:jc w:val="center"/>
              <w:rPr>
                <w:rFonts w:ascii="Times New Roman" w:hAnsi="Times New Roman" w:cs="Times New Roman"/>
                <w:b/>
                <w:sz w:val="24"/>
                <w:szCs w:val="24"/>
                <w:lang w:val="uk-UA"/>
              </w:rPr>
            </w:pPr>
          </w:p>
          <w:p w:rsidR="00B127FE" w:rsidRPr="009242C6" w:rsidRDefault="00B127FE" w:rsidP="00367A50">
            <w:pPr>
              <w:ind w:firstLine="1735"/>
              <w:jc w:val="center"/>
              <w:rPr>
                <w:rFonts w:ascii="Times New Roman" w:hAnsi="Times New Roman" w:cs="Times New Roman"/>
                <w:b/>
                <w:sz w:val="24"/>
                <w:szCs w:val="24"/>
                <w:lang w:val="uk-UA"/>
              </w:rPr>
            </w:pPr>
          </w:p>
          <w:p w:rsidR="00B127FE" w:rsidRPr="009242C6" w:rsidRDefault="00B127FE" w:rsidP="00367A50">
            <w:pPr>
              <w:ind w:firstLine="1735"/>
              <w:jc w:val="center"/>
              <w:rPr>
                <w:rFonts w:ascii="Times New Roman" w:hAnsi="Times New Roman" w:cs="Times New Roman"/>
                <w:b/>
                <w:sz w:val="24"/>
                <w:szCs w:val="24"/>
                <w:lang w:val="uk-UA"/>
              </w:rPr>
            </w:pPr>
          </w:p>
          <w:p w:rsidR="00B127FE" w:rsidRPr="009242C6" w:rsidRDefault="00B127FE" w:rsidP="00367A50">
            <w:pPr>
              <w:ind w:firstLine="1735"/>
              <w:jc w:val="center"/>
              <w:rPr>
                <w:rFonts w:ascii="Times New Roman" w:hAnsi="Times New Roman" w:cs="Times New Roman"/>
                <w:b/>
                <w:sz w:val="24"/>
                <w:szCs w:val="24"/>
                <w:lang w:val="uk-UA"/>
              </w:rPr>
            </w:pPr>
          </w:p>
          <w:p w:rsidR="00B127FE" w:rsidRPr="009242C6" w:rsidRDefault="00B127FE" w:rsidP="00367A50">
            <w:pPr>
              <w:ind w:firstLine="1735"/>
              <w:jc w:val="center"/>
              <w:rPr>
                <w:rFonts w:ascii="Times New Roman" w:hAnsi="Times New Roman" w:cs="Times New Roman"/>
                <w:b/>
                <w:sz w:val="24"/>
                <w:szCs w:val="24"/>
                <w:lang w:val="uk-UA"/>
              </w:rPr>
            </w:pPr>
          </w:p>
          <w:p w:rsidR="00B127FE" w:rsidRPr="009242C6" w:rsidRDefault="00B127FE" w:rsidP="00367A50">
            <w:pPr>
              <w:ind w:firstLine="1735"/>
              <w:jc w:val="center"/>
              <w:rPr>
                <w:rFonts w:ascii="Times New Roman" w:hAnsi="Times New Roman" w:cs="Times New Roman"/>
                <w:b/>
                <w:sz w:val="24"/>
                <w:szCs w:val="24"/>
                <w:lang w:val="uk-UA"/>
              </w:rPr>
            </w:pPr>
          </w:p>
          <w:p w:rsidR="00B127FE" w:rsidRPr="009242C6" w:rsidRDefault="00B127FE" w:rsidP="00367A50">
            <w:pPr>
              <w:rPr>
                <w:rFonts w:ascii="Times New Roman" w:hAnsi="Times New Roman" w:cs="Times New Roman"/>
                <w:b/>
                <w:sz w:val="24"/>
                <w:szCs w:val="24"/>
                <w:lang w:val="uk-UA"/>
              </w:rPr>
            </w:pPr>
            <w:r w:rsidRPr="009242C6">
              <w:rPr>
                <w:rFonts w:ascii="Times New Roman" w:hAnsi="Times New Roman" w:cs="Times New Roman"/>
                <w:noProof/>
                <w:sz w:val="24"/>
                <w:szCs w:val="24"/>
                <w:lang w:val="uk-UA" w:eastAsia="ru-RU"/>
              </w:rPr>
              <w:drawing>
                <wp:anchor distT="0" distB="0" distL="114300" distR="114300" simplePos="0" relativeHeight="251659264" behindDoc="0" locked="0" layoutInCell="1" allowOverlap="1" wp14:anchorId="7A138FE8" wp14:editId="5B84A9FF">
                  <wp:simplePos x="0" y="0"/>
                  <wp:positionH relativeFrom="margin">
                    <wp:posOffset>681990</wp:posOffset>
                  </wp:positionH>
                  <wp:positionV relativeFrom="margin">
                    <wp:posOffset>76200</wp:posOffset>
                  </wp:positionV>
                  <wp:extent cx="1428750" cy="1735455"/>
                  <wp:effectExtent l="171450" t="171450" r="361950" b="340995"/>
                  <wp:wrapSquare wrapText="bothSides"/>
                  <wp:docPr id="1" name="Рисунок 0" descr="Ua_butschatsch_rath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butschatsch_ratha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1735455"/>
                          </a:xfrm>
                          <a:prstGeom prst="rect">
                            <a:avLst/>
                          </a:prstGeom>
                          <a:ln>
                            <a:noFill/>
                          </a:ln>
                          <a:effectLst>
                            <a:outerShdw blurRad="292100" dist="139700" dir="2700000" algn="tl" rotWithShape="0">
                              <a:srgbClr val="333333">
                                <a:alpha val="65000"/>
                              </a:srgbClr>
                            </a:outerShdw>
                          </a:effectLst>
                        </pic:spPr>
                      </pic:pic>
                    </a:graphicData>
                  </a:graphic>
                </wp:anchor>
              </w:drawing>
            </w:r>
          </w:p>
        </w:tc>
        <w:tc>
          <w:tcPr>
            <w:tcW w:w="4961" w:type="dxa"/>
          </w:tcPr>
          <w:p w:rsidR="00B127FE" w:rsidRPr="009242C6" w:rsidRDefault="00B127FE" w:rsidP="00367A50">
            <w:pPr>
              <w:jc w:val="center"/>
              <w:rPr>
                <w:rFonts w:ascii="Times New Roman" w:hAnsi="Times New Roman" w:cs="Times New Roman"/>
                <w:b/>
                <w:sz w:val="24"/>
                <w:szCs w:val="24"/>
                <w:lang w:val="uk-UA"/>
              </w:rPr>
            </w:pPr>
            <w:r w:rsidRPr="009242C6">
              <w:rPr>
                <w:rFonts w:ascii="Times New Roman" w:hAnsi="Times New Roman" w:cs="Times New Roman"/>
                <w:noProof/>
                <w:sz w:val="24"/>
                <w:szCs w:val="24"/>
                <w:lang w:val="uk-UA" w:eastAsia="ru-RU"/>
              </w:rPr>
              <w:drawing>
                <wp:anchor distT="0" distB="0" distL="114300" distR="114300" simplePos="0" relativeHeight="251660288" behindDoc="0" locked="0" layoutInCell="1" allowOverlap="1" wp14:anchorId="0B7A7913" wp14:editId="748394C8">
                  <wp:simplePos x="0" y="0"/>
                  <wp:positionH relativeFrom="margin">
                    <wp:posOffset>537210</wp:posOffset>
                  </wp:positionH>
                  <wp:positionV relativeFrom="margin">
                    <wp:posOffset>177165</wp:posOffset>
                  </wp:positionV>
                  <wp:extent cx="2133600" cy="1627505"/>
                  <wp:effectExtent l="171450" t="171450" r="361950" b="334645"/>
                  <wp:wrapSquare wrapText="bothSides"/>
                  <wp:docPr id="2" name="Рисунок 1" descr="Ратуша, Кам'янець-Подільсь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туша, Кам'янець-Подільський.jpg"/>
                          <pic:cNvPicPr/>
                        </pic:nvPicPr>
                        <pic:blipFill>
                          <a:blip r:embed="rId8" cstate="print"/>
                          <a:stretch>
                            <a:fillRect/>
                          </a:stretch>
                        </pic:blipFill>
                        <pic:spPr>
                          <a:xfrm>
                            <a:off x="0" y="0"/>
                            <a:ext cx="2133600" cy="1627505"/>
                          </a:xfrm>
                          <a:prstGeom prst="rect">
                            <a:avLst/>
                          </a:prstGeom>
                          <a:ln>
                            <a:noFill/>
                          </a:ln>
                          <a:effectLst>
                            <a:outerShdw blurRad="292100" dist="139700" dir="2700000" algn="tl" rotWithShape="0">
                              <a:srgbClr val="333333">
                                <a:alpha val="65000"/>
                              </a:srgbClr>
                            </a:outerShdw>
                          </a:effectLst>
                        </pic:spPr>
                      </pic:pic>
                    </a:graphicData>
                  </a:graphic>
                </wp:anchor>
              </w:drawing>
            </w:r>
          </w:p>
        </w:tc>
      </w:tr>
    </w:tbl>
    <w:p w:rsidR="00B127FE" w:rsidRPr="009242C6" w:rsidRDefault="00B127FE" w:rsidP="00B127FE">
      <w:pPr>
        <w:spacing w:after="0"/>
        <w:jc w:val="center"/>
        <w:rPr>
          <w:rFonts w:ascii="Times New Roman" w:hAnsi="Times New Roman" w:cs="Times New Roman"/>
          <w:b/>
          <w:sz w:val="24"/>
          <w:szCs w:val="24"/>
          <w:lang w:val="uk-UA"/>
        </w:rPr>
      </w:pPr>
    </w:p>
    <w:p w:rsidR="00B127FE" w:rsidRPr="009242C6" w:rsidRDefault="00B127FE" w:rsidP="00B127FE">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1.2.1.  </w:t>
      </w:r>
      <w:r w:rsidRPr="009242C6">
        <w:rPr>
          <w:rFonts w:ascii="Times New Roman" w:hAnsi="Times New Roman" w:cs="Times New Roman"/>
          <w:sz w:val="24"/>
          <w:szCs w:val="24"/>
          <w:lang w:val="uk-UA"/>
        </w:rPr>
        <w:t>Свідченням чого є поява в українських містах (з XIV ст.) споруд,  зображених на фото ?</w:t>
      </w:r>
    </w:p>
    <w:p w:rsidR="00B127FE" w:rsidRPr="009242C6" w:rsidRDefault="00B127FE" w:rsidP="00B127FE">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належність міста великому земельному магнату</w:t>
      </w:r>
    </w:p>
    <w:p w:rsidR="00B127FE" w:rsidRPr="009242C6" w:rsidRDefault="00B127FE" w:rsidP="00B127FE">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надання місту магдебурзького права</w:t>
      </w:r>
    </w:p>
    <w:p w:rsidR="00B127FE" w:rsidRPr="009242C6" w:rsidRDefault="00B127FE" w:rsidP="00B127FE">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В </w:t>
      </w:r>
      <w:r w:rsidRPr="009242C6">
        <w:rPr>
          <w:rFonts w:ascii="Times New Roman" w:hAnsi="Times New Roman" w:cs="Times New Roman"/>
          <w:sz w:val="24"/>
          <w:szCs w:val="24"/>
          <w:lang w:val="uk-UA"/>
        </w:rPr>
        <w:t xml:space="preserve"> присутність у місті ремісничих </w:t>
      </w:r>
      <w:proofErr w:type="spellStart"/>
      <w:r w:rsidRPr="009242C6">
        <w:rPr>
          <w:rFonts w:ascii="Times New Roman" w:hAnsi="Times New Roman" w:cs="Times New Roman"/>
          <w:sz w:val="24"/>
          <w:szCs w:val="24"/>
          <w:lang w:val="uk-UA"/>
        </w:rPr>
        <w:t>цехів</w:t>
      </w:r>
      <w:proofErr w:type="spellEnd"/>
    </w:p>
    <w:p w:rsidR="00B127FE" w:rsidRPr="009242C6" w:rsidRDefault="00B127FE" w:rsidP="00B127FE">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наявність у місті резиденції єпископа</w:t>
      </w:r>
    </w:p>
    <w:p w:rsidR="00B127FE" w:rsidRPr="009242C6" w:rsidRDefault="00B127FE" w:rsidP="00B127FE">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1.2.2.</w:t>
      </w:r>
      <w:r w:rsidRPr="009242C6">
        <w:rPr>
          <w:rFonts w:ascii="Times New Roman" w:hAnsi="Times New Roman" w:cs="Times New Roman"/>
          <w:sz w:val="24"/>
          <w:szCs w:val="24"/>
          <w:lang w:val="uk-UA"/>
        </w:rPr>
        <w:t xml:space="preserve">  Який історико-географічний регіон формувався у XVI – XVII ст. в результаті колонізації українцями прикордонних земель Речі Посполитої, Московської держави та Кримського ханства?</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Правобережна Україна                      </w:t>
      </w: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Лівобережна Україна             </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Слобідська Україна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Південна Україна</w:t>
      </w:r>
    </w:p>
    <w:p w:rsidR="00B127FE" w:rsidRPr="009242C6" w:rsidRDefault="00B127FE" w:rsidP="00B127FE">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1.2.3</w:t>
      </w:r>
      <w:r w:rsidRPr="009242C6">
        <w:rPr>
          <w:rFonts w:ascii="Times New Roman" w:hAnsi="Times New Roman" w:cs="Times New Roman"/>
          <w:sz w:val="24"/>
          <w:szCs w:val="24"/>
          <w:lang w:val="uk-UA"/>
        </w:rPr>
        <w:t>.  Які поняття варто використовувати, характеризуючи соціально-економічне життя Наддніпрянської України першої половини XIX ст.?</w:t>
      </w:r>
    </w:p>
    <w:p w:rsidR="00B127FE" w:rsidRPr="009242C6" w:rsidRDefault="00B127FE" w:rsidP="0062146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відміна кріпацтва, ринок праці    </w:t>
      </w:r>
      <w:r w:rsidR="00621460">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хутір, кооперація</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панщина, військові поселення       </w:t>
      </w:r>
      <w:r w:rsidR="00621460">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промисловий переворот,  залізничний бум</w:t>
      </w:r>
    </w:p>
    <w:p w:rsidR="00B127FE" w:rsidRPr="009242C6" w:rsidRDefault="00B127FE" w:rsidP="00B127FE">
      <w:pPr>
        <w:spacing w:before="120" w:after="0" w:line="240" w:lineRule="auto"/>
        <w:jc w:val="both"/>
        <w:rPr>
          <w:rFonts w:ascii="Times New Roman" w:hAnsi="Times New Roman" w:cs="Times New Roman"/>
          <w:b/>
          <w:sz w:val="24"/>
          <w:szCs w:val="24"/>
          <w:lang w:val="uk-UA"/>
        </w:rPr>
      </w:pP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1.2.4</w:t>
      </w:r>
      <w:r w:rsidRPr="009242C6">
        <w:rPr>
          <w:rFonts w:ascii="Times New Roman" w:hAnsi="Times New Roman" w:cs="Times New Roman"/>
          <w:sz w:val="24"/>
          <w:szCs w:val="24"/>
          <w:lang w:val="uk-UA"/>
        </w:rPr>
        <w:t xml:space="preserve">. Якою діяльністю уславилися родини видатних українських підприємців </w:t>
      </w:r>
      <w:proofErr w:type="spellStart"/>
      <w:r w:rsidRPr="009242C6">
        <w:rPr>
          <w:rFonts w:ascii="Times New Roman" w:hAnsi="Times New Roman" w:cs="Times New Roman"/>
          <w:sz w:val="24"/>
          <w:szCs w:val="24"/>
          <w:lang w:val="uk-UA"/>
        </w:rPr>
        <w:t>Харитоненків</w:t>
      </w:r>
      <w:proofErr w:type="spellEnd"/>
      <w:r w:rsidRPr="009242C6">
        <w:rPr>
          <w:rFonts w:ascii="Times New Roman" w:hAnsi="Times New Roman" w:cs="Times New Roman"/>
          <w:sz w:val="24"/>
          <w:szCs w:val="24"/>
          <w:lang w:val="uk-UA"/>
        </w:rPr>
        <w:t>, Терещенків, Ханенків (XIX ст.)?</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правозахисною                                  </w:t>
      </w:r>
      <w:r w:rsidRPr="009242C6">
        <w:rPr>
          <w:rFonts w:ascii="Times New Roman" w:hAnsi="Times New Roman" w:cs="Times New Roman"/>
          <w:b/>
          <w:sz w:val="24"/>
          <w:szCs w:val="24"/>
          <w:lang w:val="uk-UA"/>
        </w:rPr>
        <w:t xml:space="preserve">В </w:t>
      </w:r>
      <w:r w:rsidRPr="009242C6">
        <w:rPr>
          <w:rFonts w:ascii="Times New Roman" w:hAnsi="Times New Roman" w:cs="Times New Roman"/>
          <w:sz w:val="24"/>
          <w:szCs w:val="24"/>
          <w:lang w:val="uk-UA"/>
        </w:rPr>
        <w:t xml:space="preserve"> меценатською              </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революційною                              </w:t>
      </w:r>
      <w:r w:rsidR="00621460">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педагогічною</w:t>
      </w:r>
    </w:p>
    <w:p w:rsidR="00214CC0" w:rsidRDefault="00214CC0" w:rsidP="00B127FE">
      <w:pPr>
        <w:spacing w:before="120" w:after="0"/>
        <w:rPr>
          <w:rFonts w:ascii="Times New Roman" w:hAnsi="Times New Roman" w:cs="Times New Roman"/>
          <w:b/>
          <w:sz w:val="24"/>
          <w:szCs w:val="24"/>
          <w:lang w:val="uk-UA"/>
        </w:rPr>
      </w:pPr>
    </w:p>
    <w:p w:rsidR="00B127FE" w:rsidRPr="009242C6" w:rsidRDefault="00B127FE" w:rsidP="00B127FE">
      <w:pPr>
        <w:spacing w:before="120" w:after="0"/>
        <w:rPr>
          <w:rFonts w:ascii="Times New Roman" w:hAnsi="Times New Roman" w:cs="Times New Roman"/>
          <w:b/>
          <w:sz w:val="24"/>
          <w:szCs w:val="24"/>
          <w:lang w:val="uk-UA"/>
        </w:rPr>
      </w:pPr>
      <w:r w:rsidRPr="009242C6">
        <w:rPr>
          <w:rFonts w:ascii="Times New Roman" w:hAnsi="Times New Roman" w:cs="Times New Roman"/>
          <w:b/>
          <w:sz w:val="24"/>
          <w:szCs w:val="24"/>
          <w:lang w:val="uk-UA"/>
        </w:rPr>
        <w:lastRenderedPageBreak/>
        <w:t>Завдання № 3</w:t>
      </w:r>
    </w:p>
    <w:p w:rsidR="00B127FE" w:rsidRPr="009242C6" w:rsidRDefault="00B127FE" w:rsidP="00B127FE">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1.3.1.  </w:t>
      </w:r>
      <w:r w:rsidRPr="009242C6">
        <w:rPr>
          <w:rFonts w:ascii="Times New Roman" w:hAnsi="Times New Roman" w:cs="Times New Roman"/>
          <w:sz w:val="24"/>
          <w:szCs w:val="24"/>
          <w:lang w:val="uk-UA"/>
        </w:rPr>
        <w:t>Про заснування якого навчального закладу йдеться в  уривку з історичного джерела?  «Нововведенням, яке невдовзі тріумфально увійшло в практику української освіти, стало вивчення трьох мов – грецької, латини та церковнослов’янської. Створення школи слов’яно-греко-латинського типу було справжньою революцією в освітній православній традиції, уперше поєднавши на рубежі греко-слов’янського культурного ареалу і католицької Європи візантійський Схід  із латинським Заходом».</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А  </w:t>
      </w:r>
      <w:r w:rsidRPr="009242C6">
        <w:rPr>
          <w:rFonts w:ascii="Times New Roman" w:hAnsi="Times New Roman" w:cs="Times New Roman"/>
          <w:sz w:val="24"/>
          <w:szCs w:val="24"/>
          <w:lang w:val="uk-UA"/>
        </w:rPr>
        <w:t xml:space="preserve">Київська лаврська школа                        </w:t>
      </w: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Чернівецький університет  </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Острозька академія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Могилянський колегіум </w:t>
      </w:r>
    </w:p>
    <w:p w:rsidR="00B127FE" w:rsidRPr="009242C6" w:rsidRDefault="00B127FE" w:rsidP="00B127FE">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1.3.2</w:t>
      </w:r>
      <w:r w:rsidRPr="009242C6">
        <w:rPr>
          <w:rFonts w:ascii="Times New Roman" w:hAnsi="Times New Roman" w:cs="Times New Roman"/>
          <w:sz w:val="24"/>
          <w:szCs w:val="24"/>
          <w:lang w:val="uk-UA"/>
        </w:rPr>
        <w:t xml:space="preserve">.  Що було символом  посади писаря у Запорізькій Січі?                                       </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А </w:t>
      </w:r>
      <w:r w:rsidRPr="009242C6">
        <w:rPr>
          <w:rFonts w:ascii="Times New Roman" w:hAnsi="Times New Roman" w:cs="Times New Roman"/>
          <w:sz w:val="24"/>
          <w:szCs w:val="24"/>
          <w:lang w:val="uk-UA"/>
        </w:rPr>
        <w:t xml:space="preserve"> прапор                  </w:t>
      </w: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булава           </w:t>
      </w:r>
      <w:r w:rsidR="00E96B7C">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 xml:space="preserve">Б </w:t>
      </w:r>
      <w:r w:rsidRPr="009242C6">
        <w:rPr>
          <w:rFonts w:ascii="Times New Roman" w:hAnsi="Times New Roman" w:cs="Times New Roman"/>
          <w:sz w:val="24"/>
          <w:szCs w:val="24"/>
          <w:lang w:val="uk-UA"/>
        </w:rPr>
        <w:t xml:space="preserve"> каламар                    </w:t>
      </w:r>
      <w:r w:rsidRPr="009242C6">
        <w:rPr>
          <w:rFonts w:ascii="Times New Roman" w:hAnsi="Times New Roman" w:cs="Times New Roman"/>
          <w:b/>
          <w:sz w:val="24"/>
          <w:szCs w:val="24"/>
          <w:lang w:val="uk-UA"/>
        </w:rPr>
        <w:t xml:space="preserve"> Г</w:t>
      </w:r>
      <w:r w:rsidRPr="009242C6">
        <w:rPr>
          <w:rFonts w:ascii="Times New Roman" w:hAnsi="Times New Roman" w:cs="Times New Roman"/>
          <w:sz w:val="24"/>
          <w:szCs w:val="24"/>
          <w:lang w:val="uk-UA"/>
        </w:rPr>
        <w:t xml:space="preserve">  січова печатка та тростина</w:t>
      </w:r>
    </w:p>
    <w:p w:rsidR="00B127FE" w:rsidRPr="009242C6" w:rsidRDefault="00B127FE" w:rsidP="00B127FE">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1.3.3.</w:t>
      </w:r>
      <w:r w:rsidRPr="009242C6">
        <w:rPr>
          <w:rFonts w:ascii="Times New Roman" w:hAnsi="Times New Roman" w:cs="Times New Roman"/>
          <w:sz w:val="24"/>
          <w:szCs w:val="24"/>
          <w:lang w:val="uk-UA"/>
        </w:rPr>
        <w:t xml:space="preserve">   У якому стилі у поміщицьких маєтках споруджували парки (Софіївка, Олександрія)  у кінці XVIII – на початку XIX ст.?                                                                    </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бароко               </w:t>
      </w: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романтизм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готика</w:t>
      </w:r>
      <w:r w:rsidRPr="009242C6">
        <w:rPr>
          <w:rFonts w:ascii="Times New Roman" w:hAnsi="Times New Roman" w:cs="Times New Roman"/>
          <w:b/>
          <w:sz w:val="24"/>
          <w:szCs w:val="24"/>
          <w:lang w:val="uk-UA"/>
        </w:rPr>
        <w:t xml:space="preserve">                      Г</w:t>
      </w:r>
      <w:r w:rsidRPr="009242C6">
        <w:rPr>
          <w:rFonts w:ascii="Times New Roman" w:hAnsi="Times New Roman" w:cs="Times New Roman"/>
          <w:sz w:val="24"/>
          <w:szCs w:val="24"/>
          <w:lang w:val="uk-UA"/>
        </w:rPr>
        <w:t xml:space="preserve">  модернізм</w:t>
      </w:r>
    </w:p>
    <w:p w:rsidR="00B127FE" w:rsidRPr="009242C6" w:rsidRDefault="00B127FE" w:rsidP="00B127FE">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1.3.4</w:t>
      </w:r>
      <w:r w:rsidRPr="009242C6">
        <w:rPr>
          <w:rFonts w:ascii="Times New Roman" w:hAnsi="Times New Roman" w:cs="Times New Roman"/>
          <w:sz w:val="24"/>
          <w:szCs w:val="24"/>
          <w:lang w:val="uk-UA"/>
        </w:rPr>
        <w:t xml:space="preserve">.  Укажіть назву наукової установи, про яку йдеться в уривку з історичного джерела. «… переважно досліджує губернії Київського освітнього округу в усіх тих аспектах, що є предметом занять товариства, і особливо дослідження зі статистики і етнографії… відшукує й доводить до відома вже зібрані й ті, що зберігаються в місцевих архівах, відомості про край, розглядає їх, вирішує, як їх використати для науки ».    </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Наукове товариство ім. Т.</w:t>
      </w:r>
      <w:r w:rsidR="00214CC0">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Шевченка</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Товариство  «Просвіта»</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В </w:t>
      </w:r>
      <w:r w:rsidRPr="009242C6">
        <w:rPr>
          <w:rFonts w:ascii="Times New Roman" w:hAnsi="Times New Roman" w:cs="Times New Roman"/>
          <w:sz w:val="24"/>
          <w:szCs w:val="24"/>
          <w:lang w:val="uk-UA"/>
        </w:rPr>
        <w:t xml:space="preserve"> Південно-Західний відділ Російського географічного товариства</w:t>
      </w:r>
    </w:p>
    <w:p w:rsidR="00B127FE" w:rsidRPr="009242C6" w:rsidRDefault="00B127FE" w:rsidP="00B127FE">
      <w:pPr>
        <w:spacing w:after="0"/>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Кирило-Мефодіївське братство</w:t>
      </w:r>
    </w:p>
    <w:p w:rsidR="00B127FE" w:rsidRPr="009242C6" w:rsidRDefault="00B127FE" w:rsidP="00B127FE">
      <w:pPr>
        <w:spacing w:before="120" w:after="0"/>
        <w:rPr>
          <w:rFonts w:ascii="Times New Roman" w:hAnsi="Times New Roman" w:cs="Times New Roman"/>
          <w:b/>
          <w:sz w:val="24"/>
          <w:szCs w:val="24"/>
          <w:lang w:val="uk-UA"/>
        </w:rPr>
      </w:pPr>
      <w:r w:rsidRPr="009242C6">
        <w:rPr>
          <w:rFonts w:ascii="Times New Roman" w:hAnsi="Times New Roman" w:cs="Times New Roman"/>
          <w:b/>
          <w:sz w:val="24"/>
          <w:szCs w:val="24"/>
          <w:lang w:val="uk-UA"/>
        </w:rPr>
        <w:t>Завдання № 4</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1.4.1. </w:t>
      </w:r>
      <w:r w:rsidRPr="009242C6">
        <w:rPr>
          <w:rFonts w:ascii="Times New Roman" w:hAnsi="Times New Roman" w:cs="Times New Roman"/>
          <w:sz w:val="24"/>
          <w:szCs w:val="24"/>
          <w:lang w:val="uk-UA"/>
        </w:rPr>
        <w:t>На могилі якого історичного діяча викарбувано такі рядки</w:t>
      </w:r>
      <w:r w:rsidRPr="00476E68">
        <w:rPr>
          <w:rFonts w:ascii="Times New Roman" w:hAnsi="Times New Roman" w:cs="Times New Roman"/>
          <w:sz w:val="24"/>
          <w:szCs w:val="24"/>
        </w:rPr>
        <w:t>: «Здесь погребено тело в Бозе почившего кошевого атамана казаков бывшей некогда Запорожской грозной Сечи, сосланного в сию обитель в 1776 году на смирен</w:t>
      </w:r>
      <w:r w:rsidR="00214CC0">
        <w:rPr>
          <w:rFonts w:ascii="Times New Roman" w:hAnsi="Times New Roman" w:cs="Times New Roman"/>
          <w:sz w:val="24"/>
          <w:szCs w:val="24"/>
          <w:lang w:val="uk-UA"/>
        </w:rPr>
        <w:t>и</w:t>
      </w:r>
      <w:r w:rsidRPr="00476E68">
        <w:rPr>
          <w:rFonts w:ascii="Times New Roman" w:hAnsi="Times New Roman" w:cs="Times New Roman"/>
          <w:sz w:val="24"/>
          <w:szCs w:val="24"/>
        </w:rPr>
        <w:t>е. Будучи освобожден, сам не пожелал оставить обитель, в коей обрел душевное спокойствие</w:t>
      </w:r>
      <w:r w:rsidRPr="009242C6">
        <w:rPr>
          <w:rFonts w:ascii="Times New Roman" w:hAnsi="Times New Roman" w:cs="Times New Roman"/>
          <w:sz w:val="24"/>
          <w:szCs w:val="24"/>
          <w:lang w:val="uk-UA"/>
        </w:rPr>
        <w:t>»?</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І.</w:t>
      </w:r>
      <w:r w:rsidR="00476E68">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Сірка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П. Полуботка</w:t>
      </w:r>
      <w:r w:rsidRPr="009242C6">
        <w:rPr>
          <w:rFonts w:ascii="Times New Roman" w:hAnsi="Times New Roman" w:cs="Times New Roman"/>
          <w:b/>
          <w:sz w:val="24"/>
          <w:szCs w:val="24"/>
          <w:lang w:val="uk-UA"/>
        </w:rPr>
        <w:t xml:space="preserve">                  В</w:t>
      </w:r>
      <w:r w:rsidRPr="009242C6">
        <w:rPr>
          <w:rFonts w:ascii="Times New Roman" w:hAnsi="Times New Roman" w:cs="Times New Roman"/>
          <w:sz w:val="24"/>
          <w:szCs w:val="24"/>
          <w:lang w:val="uk-UA"/>
        </w:rPr>
        <w:t xml:space="preserve">  К.</w:t>
      </w:r>
      <w:r w:rsidR="00476E68">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Гордієнка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П.</w:t>
      </w:r>
      <w:r w:rsidR="00476E68">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Калнишевського</w:t>
      </w:r>
    </w:p>
    <w:p w:rsidR="00B127FE" w:rsidRPr="009242C6" w:rsidRDefault="00B127FE" w:rsidP="00B127FE">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1.4.2</w:t>
      </w:r>
      <w:r w:rsidRPr="009242C6">
        <w:rPr>
          <w:rFonts w:ascii="Times New Roman" w:hAnsi="Times New Roman" w:cs="Times New Roman"/>
          <w:sz w:val="24"/>
          <w:szCs w:val="24"/>
          <w:lang w:val="uk-UA"/>
        </w:rPr>
        <w:t>. На яку соціальну проблему початку XIX ст. вказує селянин у своїй розповіді?    «Жилося людям однаково тяжко, хоч пани були у нас різні: австрійські, румунські, мадярські… Гнобили наших односельчан, як хотіли. Від рана до пізнього вечора гнули люди спини на панів, знемагали від тих буків, котрих давали щоденно. Ліпше смерть була, ніж таке собаче життя. Всі тільки й говорили про панщину, коли вже її не буде. Богу молилися і волі просили».</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збройну боротьбу між панами і кріпаками</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злиденне становище селян</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національну неоднорідність суспільства</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порушення поміщиками прав селян </w:t>
      </w:r>
    </w:p>
    <w:p w:rsidR="00B127FE" w:rsidRPr="009242C6" w:rsidRDefault="00B127FE" w:rsidP="00B127FE">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1.4.3.</w:t>
      </w:r>
      <w:r w:rsidRPr="009242C6">
        <w:rPr>
          <w:rFonts w:ascii="Times New Roman" w:hAnsi="Times New Roman" w:cs="Times New Roman"/>
          <w:sz w:val="24"/>
          <w:szCs w:val="24"/>
          <w:lang w:val="uk-UA"/>
        </w:rPr>
        <w:t xml:space="preserve">  В.</w:t>
      </w:r>
      <w:r w:rsidR="00476E68">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Антонович, М.</w:t>
      </w:r>
      <w:r w:rsidR="00476E68">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Драгоманов, П.</w:t>
      </w:r>
      <w:r w:rsidR="00476E68">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Чубинський були активними учасниками</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руху декабристів                                          </w:t>
      </w: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руху народовців</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громадівського руху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кооперативного руху   </w:t>
      </w:r>
    </w:p>
    <w:p w:rsidR="00B127FE" w:rsidRPr="009242C6" w:rsidRDefault="00B127FE" w:rsidP="00B127FE">
      <w:pPr>
        <w:spacing w:before="120" w:after="0" w:line="240" w:lineRule="auto"/>
        <w:jc w:val="both"/>
        <w:rPr>
          <w:rFonts w:ascii="Times New Roman" w:hAnsi="Times New Roman" w:cs="Times New Roman"/>
          <w:b/>
          <w:sz w:val="24"/>
          <w:szCs w:val="24"/>
          <w:lang w:val="uk-UA"/>
        </w:rPr>
      </w:pPr>
      <w:r w:rsidRPr="009242C6">
        <w:rPr>
          <w:rFonts w:ascii="Times New Roman" w:hAnsi="Times New Roman" w:cs="Times New Roman"/>
          <w:b/>
          <w:sz w:val="24"/>
          <w:szCs w:val="24"/>
          <w:lang w:val="uk-UA"/>
        </w:rPr>
        <w:t xml:space="preserve">1.4.4. </w:t>
      </w:r>
      <w:r w:rsidRPr="009242C6">
        <w:rPr>
          <w:rFonts w:ascii="Times New Roman" w:hAnsi="Times New Roman" w:cs="Times New Roman"/>
          <w:sz w:val="24"/>
          <w:szCs w:val="24"/>
          <w:lang w:val="uk-UA"/>
        </w:rPr>
        <w:t>Що було спільним для селянської реформи XIX ст. у Російській та Австрійській імперіях?</w:t>
      </w:r>
      <w:r w:rsidRPr="009242C6">
        <w:rPr>
          <w:rFonts w:ascii="Times New Roman" w:hAnsi="Times New Roman" w:cs="Times New Roman"/>
          <w:b/>
          <w:sz w:val="24"/>
          <w:szCs w:val="24"/>
          <w:lang w:val="uk-UA"/>
        </w:rPr>
        <w:t xml:space="preserve"> </w:t>
      </w:r>
    </w:p>
    <w:p w:rsidR="00B127FE" w:rsidRPr="009242C6" w:rsidRDefault="00B127FE" w:rsidP="00B127FE">
      <w:pPr>
        <w:spacing w:after="0" w:line="240" w:lineRule="auto"/>
        <w:jc w:val="both"/>
        <w:rPr>
          <w:rFonts w:ascii="Times New Roman" w:hAnsi="Times New Roman" w:cs="Times New Roman"/>
          <w:b/>
          <w:sz w:val="24"/>
          <w:szCs w:val="24"/>
          <w:lang w:val="uk-UA"/>
        </w:rPr>
      </w:pPr>
      <w:r w:rsidRPr="009242C6">
        <w:rPr>
          <w:rFonts w:ascii="Times New Roman" w:hAnsi="Times New Roman" w:cs="Times New Roman"/>
          <w:b/>
          <w:sz w:val="24"/>
          <w:szCs w:val="24"/>
          <w:lang w:val="uk-UA"/>
        </w:rPr>
        <w:t xml:space="preserve">А  </w:t>
      </w:r>
      <w:r w:rsidRPr="009242C6">
        <w:rPr>
          <w:rFonts w:ascii="Times New Roman" w:hAnsi="Times New Roman" w:cs="Times New Roman"/>
          <w:sz w:val="24"/>
          <w:szCs w:val="24"/>
          <w:lang w:val="uk-UA"/>
        </w:rPr>
        <w:t>впроваджувалися в умовах революційних подій в Європі</w:t>
      </w:r>
    </w:p>
    <w:p w:rsidR="00B127FE" w:rsidRPr="009242C6" w:rsidRDefault="00B127FE" w:rsidP="00F425D2">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надавали селяна</w:t>
      </w:r>
      <w:r w:rsidR="00E96B7C">
        <w:rPr>
          <w:rFonts w:ascii="Times New Roman" w:hAnsi="Times New Roman" w:cs="Times New Roman"/>
          <w:sz w:val="24"/>
          <w:szCs w:val="24"/>
          <w:lang w:val="uk-UA"/>
        </w:rPr>
        <w:t>м землі та громадянські права</w:t>
      </w:r>
      <w:r w:rsidRPr="009242C6">
        <w:rPr>
          <w:rFonts w:ascii="Times New Roman" w:hAnsi="Times New Roman" w:cs="Times New Roman"/>
          <w:sz w:val="24"/>
          <w:szCs w:val="24"/>
          <w:lang w:val="uk-UA"/>
        </w:rPr>
        <w:t xml:space="preserve"> </w:t>
      </w:r>
    </w:p>
    <w:p w:rsidR="00B127FE" w:rsidRPr="009242C6" w:rsidRDefault="00B127FE" w:rsidP="00F425D2">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залучали селян до парламентської діяльності</w:t>
      </w:r>
    </w:p>
    <w:p w:rsidR="00B127FE" w:rsidRPr="009242C6" w:rsidRDefault="00B127FE" w:rsidP="00F425D2">
      <w:pPr>
        <w:spacing w:after="0" w:line="240" w:lineRule="auto"/>
        <w:jc w:val="both"/>
        <w:rPr>
          <w:rFonts w:ascii="Times New Roman" w:hAnsi="Times New Roman" w:cs="Times New Roman"/>
          <w:b/>
          <w:sz w:val="24"/>
          <w:szCs w:val="24"/>
          <w:lang w:val="uk-UA"/>
        </w:rPr>
      </w:pP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ліквідовували селянське малоземелля та безземелля</w:t>
      </w:r>
      <w:r w:rsidRPr="009242C6">
        <w:rPr>
          <w:rFonts w:ascii="Times New Roman" w:hAnsi="Times New Roman" w:cs="Times New Roman"/>
          <w:b/>
          <w:sz w:val="24"/>
          <w:szCs w:val="24"/>
          <w:lang w:val="uk-UA"/>
        </w:rPr>
        <w:t xml:space="preserve">  </w:t>
      </w:r>
    </w:p>
    <w:p w:rsidR="00B127FE" w:rsidRPr="009242C6" w:rsidRDefault="00B127FE" w:rsidP="00476E68">
      <w:pPr>
        <w:spacing w:before="120" w:after="0"/>
        <w:jc w:val="center"/>
        <w:rPr>
          <w:rFonts w:ascii="Times New Roman" w:hAnsi="Times New Roman" w:cs="Times New Roman"/>
          <w:b/>
          <w:sz w:val="24"/>
          <w:szCs w:val="24"/>
          <w:lang w:val="uk-UA"/>
        </w:rPr>
      </w:pPr>
      <w:r w:rsidRPr="009242C6">
        <w:rPr>
          <w:rFonts w:ascii="Times New Roman" w:hAnsi="Times New Roman" w:cs="Times New Roman"/>
          <w:b/>
          <w:sz w:val="24"/>
          <w:szCs w:val="24"/>
          <w:lang w:val="uk-UA"/>
        </w:rPr>
        <w:t>II РІВЕНЬ</w:t>
      </w:r>
    </w:p>
    <w:p w:rsidR="00B127FE" w:rsidRPr="009242C6" w:rsidRDefault="00B127FE" w:rsidP="00B127FE">
      <w:pPr>
        <w:spacing w:after="0"/>
        <w:jc w:val="center"/>
        <w:rPr>
          <w:rFonts w:ascii="Times New Roman" w:hAnsi="Times New Roman" w:cs="Times New Roman"/>
          <w:b/>
          <w:sz w:val="24"/>
          <w:szCs w:val="24"/>
          <w:lang w:val="uk-UA"/>
        </w:rPr>
      </w:pPr>
      <w:r w:rsidRPr="009242C6">
        <w:rPr>
          <w:rFonts w:ascii="Times New Roman" w:hAnsi="Times New Roman" w:cs="Times New Roman"/>
          <w:b/>
          <w:sz w:val="24"/>
          <w:szCs w:val="24"/>
          <w:lang w:val="uk-UA"/>
        </w:rPr>
        <w:t>ЗАВДАННЯ № 1</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2.1. </w:t>
      </w:r>
      <w:r w:rsidRPr="009242C6">
        <w:rPr>
          <w:rFonts w:ascii="Times New Roman" w:hAnsi="Times New Roman" w:cs="Times New Roman"/>
          <w:sz w:val="24"/>
          <w:szCs w:val="24"/>
          <w:lang w:val="uk-UA"/>
        </w:rPr>
        <w:t xml:space="preserve">Розташуйте у хронологічній послідовності події </w:t>
      </w:r>
    </w:p>
    <w:tbl>
      <w:tblPr>
        <w:tblpPr w:leftFromText="180" w:rightFromText="180" w:vertAnchor="text" w:tblpX="685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570"/>
        <w:gridCol w:w="585"/>
        <w:gridCol w:w="495"/>
      </w:tblGrid>
      <w:tr w:rsidR="00B127FE" w:rsidRPr="009242C6" w:rsidTr="00367A50">
        <w:trPr>
          <w:trHeight w:val="540"/>
        </w:trPr>
        <w:tc>
          <w:tcPr>
            <w:tcW w:w="510" w:type="dxa"/>
          </w:tcPr>
          <w:p w:rsidR="00B127FE" w:rsidRPr="009242C6" w:rsidRDefault="00B127FE" w:rsidP="00367A50">
            <w:pPr>
              <w:spacing w:after="0" w:line="240" w:lineRule="auto"/>
              <w:jc w:val="both"/>
              <w:rPr>
                <w:rFonts w:ascii="Times New Roman" w:hAnsi="Times New Roman" w:cs="Times New Roman"/>
                <w:b/>
                <w:sz w:val="24"/>
                <w:szCs w:val="24"/>
                <w:lang w:val="uk-UA"/>
              </w:rPr>
            </w:pPr>
          </w:p>
        </w:tc>
        <w:tc>
          <w:tcPr>
            <w:tcW w:w="570" w:type="dxa"/>
          </w:tcPr>
          <w:p w:rsidR="00B127FE" w:rsidRPr="009242C6" w:rsidRDefault="00B127FE" w:rsidP="00367A50">
            <w:pPr>
              <w:spacing w:after="0" w:line="240" w:lineRule="auto"/>
              <w:jc w:val="both"/>
              <w:rPr>
                <w:rFonts w:ascii="Times New Roman" w:hAnsi="Times New Roman" w:cs="Times New Roman"/>
                <w:b/>
                <w:sz w:val="24"/>
                <w:szCs w:val="24"/>
                <w:lang w:val="uk-UA"/>
              </w:rPr>
            </w:pPr>
          </w:p>
        </w:tc>
        <w:tc>
          <w:tcPr>
            <w:tcW w:w="585" w:type="dxa"/>
          </w:tcPr>
          <w:p w:rsidR="00B127FE" w:rsidRPr="009242C6" w:rsidRDefault="00B127FE" w:rsidP="00367A50">
            <w:pPr>
              <w:spacing w:after="0" w:line="240" w:lineRule="auto"/>
              <w:jc w:val="both"/>
              <w:rPr>
                <w:rFonts w:ascii="Times New Roman" w:hAnsi="Times New Roman" w:cs="Times New Roman"/>
                <w:b/>
                <w:sz w:val="24"/>
                <w:szCs w:val="24"/>
                <w:lang w:val="uk-UA"/>
              </w:rPr>
            </w:pPr>
          </w:p>
        </w:tc>
        <w:tc>
          <w:tcPr>
            <w:tcW w:w="495" w:type="dxa"/>
          </w:tcPr>
          <w:p w:rsidR="00B127FE" w:rsidRPr="009242C6" w:rsidRDefault="00B127FE" w:rsidP="00367A50">
            <w:pPr>
              <w:spacing w:after="0" w:line="240" w:lineRule="auto"/>
              <w:jc w:val="both"/>
              <w:rPr>
                <w:rFonts w:ascii="Times New Roman" w:hAnsi="Times New Roman" w:cs="Times New Roman"/>
                <w:b/>
                <w:sz w:val="24"/>
                <w:szCs w:val="24"/>
                <w:lang w:val="uk-UA"/>
              </w:rPr>
            </w:pPr>
          </w:p>
        </w:tc>
      </w:tr>
    </w:tbl>
    <w:p w:rsidR="00B127FE" w:rsidRPr="009242C6" w:rsidRDefault="00B127FE" w:rsidP="00F425D2">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А  </w:t>
      </w:r>
      <w:r w:rsidRPr="009242C6">
        <w:rPr>
          <w:rFonts w:ascii="Times New Roman" w:hAnsi="Times New Roman" w:cs="Times New Roman"/>
          <w:sz w:val="24"/>
          <w:szCs w:val="24"/>
          <w:lang w:val="uk-UA"/>
        </w:rPr>
        <w:t>«Створення «Остромирового Євангелія»</w:t>
      </w:r>
    </w:p>
    <w:p w:rsidR="00B127FE" w:rsidRPr="009242C6" w:rsidRDefault="00B127FE" w:rsidP="00F425D2">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Б  </w:t>
      </w:r>
      <w:r w:rsidRPr="009242C6">
        <w:rPr>
          <w:rFonts w:ascii="Times New Roman" w:hAnsi="Times New Roman" w:cs="Times New Roman"/>
          <w:sz w:val="24"/>
          <w:szCs w:val="24"/>
          <w:lang w:val="uk-UA"/>
        </w:rPr>
        <w:t>Укладення першої редакції «Повісті минулих літ»</w:t>
      </w:r>
    </w:p>
    <w:p w:rsidR="00B127FE" w:rsidRPr="009242C6" w:rsidRDefault="00B127FE" w:rsidP="00F425D2">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Спорудження Софійського собору в Києві</w:t>
      </w:r>
    </w:p>
    <w:p w:rsidR="00B127FE" w:rsidRPr="009242C6" w:rsidRDefault="00B127FE" w:rsidP="00F425D2">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Написання «Слова о полку Ігоревім»</w:t>
      </w:r>
    </w:p>
    <w:p w:rsidR="00B127FE" w:rsidRPr="009242C6" w:rsidRDefault="00B127FE" w:rsidP="00BF74E5">
      <w:pPr>
        <w:spacing w:before="120" w:after="0" w:line="240" w:lineRule="auto"/>
        <w:jc w:val="center"/>
        <w:rPr>
          <w:rFonts w:ascii="Times New Roman" w:hAnsi="Times New Roman" w:cs="Times New Roman"/>
          <w:b/>
          <w:sz w:val="24"/>
          <w:szCs w:val="24"/>
          <w:lang w:val="uk-UA"/>
        </w:rPr>
      </w:pPr>
      <w:r w:rsidRPr="009242C6">
        <w:rPr>
          <w:rFonts w:ascii="Times New Roman" w:hAnsi="Times New Roman" w:cs="Times New Roman"/>
          <w:b/>
          <w:sz w:val="24"/>
          <w:szCs w:val="24"/>
          <w:lang w:val="uk-UA"/>
        </w:rPr>
        <w:lastRenderedPageBreak/>
        <w:t>ЗАВДАННЯ № 2</w:t>
      </w:r>
    </w:p>
    <w:p w:rsidR="00B127FE" w:rsidRPr="009242C6" w:rsidRDefault="00B127FE" w:rsidP="00C577EC">
      <w:pPr>
        <w:spacing w:after="120" w:line="240" w:lineRule="auto"/>
        <w:rPr>
          <w:rFonts w:ascii="Times New Roman" w:hAnsi="Times New Roman" w:cs="Times New Roman"/>
          <w:b/>
          <w:sz w:val="24"/>
          <w:szCs w:val="24"/>
          <w:lang w:val="uk-UA"/>
        </w:rPr>
      </w:pPr>
      <w:r w:rsidRPr="009242C6">
        <w:rPr>
          <w:rFonts w:ascii="Times New Roman" w:hAnsi="Times New Roman" w:cs="Times New Roman"/>
          <w:b/>
          <w:sz w:val="24"/>
          <w:szCs w:val="24"/>
          <w:lang w:val="uk-UA"/>
        </w:rPr>
        <w:t xml:space="preserve">2.2.  </w:t>
      </w:r>
      <w:r w:rsidRPr="009242C6">
        <w:rPr>
          <w:rFonts w:ascii="Times New Roman" w:hAnsi="Times New Roman" w:cs="Times New Roman"/>
          <w:sz w:val="24"/>
          <w:szCs w:val="24"/>
          <w:lang w:val="uk-UA"/>
        </w:rPr>
        <w:t>Установіть відповідність між станами суспільства українських земель  XV – XVII ст. та історичними термінами, що дають змогу їх охарактеризувати</w:t>
      </w:r>
    </w:p>
    <w:tbl>
      <w:tblPr>
        <w:tblStyle w:val="a4"/>
        <w:tblW w:w="0" w:type="auto"/>
        <w:tblLook w:val="04A0" w:firstRow="1" w:lastRow="0" w:firstColumn="1" w:lastColumn="0" w:noHBand="0" w:noVBand="1"/>
      </w:tblPr>
      <w:tblGrid>
        <w:gridCol w:w="2268"/>
        <w:gridCol w:w="4678"/>
      </w:tblGrid>
      <w:tr w:rsidR="00B127FE" w:rsidRPr="009242C6" w:rsidTr="00367A50">
        <w:tc>
          <w:tcPr>
            <w:tcW w:w="2268" w:type="dxa"/>
          </w:tcPr>
          <w:p w:rsidR="00B127FE" w:rsidRPr="009242C6" w:rsidRDefault="00B127FE" w:rsidP="00367A50">
            <w:pPr>
              <w:rPr>
                <w:rFonts w:ascii="Times New Roman" w:hAnsi="Times New Roman" w:cs="Times New Roman"/>
                <w:b/>
                <w:sz w:val="24"/>
                <w:szCs w:val="24"/>
                <w:lang w:val="uk-UA"/>
              </w:rPr>
            </w:pPr>
            <w:r w:rsidRPr="009242C6">
              <w:rPr>
                <w:rFonts w:ascii="Times New Roman" w:hAnsi="Times New Roman" w:cs="Times New Roman"/>
                <w:b/>
                <w:sz w:val="24"/>
                <w:szCs w:val="24"/>
                <w:lang w:val="uk-UA"/>
              </w:rPr>
              <w:t>1</w:t>
            </w:r>
            <w:r w:rsidRPr="009242C6">
              <w:rPr>
                <w:rFonts w:ascii="Times New Roman" w:hAnsi="Times New Roman" w:cs="Times New Roman"/>
                <w:sz w:val="24"/>
                <w:szCs w:val="24"/>
                <w:lang w:val="uk-UA"/>
              </w:rPr>
              <w:t xml:space="preserve">   шляхта</w:t>
            </w:r>
          </w:p>
        </w:tc>
        <w:tc>
          <w:tcPr>
            <w:tcW w:w="4678" w:type="dxa"/>
          </w:tcPr>
          <w:p w:rsidR="00B127FE" w:rsidRPr="009242C6" w:rsidRDefault="00B127FE" w:rsidP="00367A50">
            <w:pPr>
              <w:rPr>
                <w:rFonts w:ascii="Times New Roman" w:hAnsi="Times New Roman" w:cs="Times New Roman"/>
                <w:b/>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реєстр, полковник, клейноди</w:t>
            </w:r>
          </w:p>
        </w:tc>
      </w:tr>
      <w:tr w:rsidR="00B127FE" w:rsidRPr="009242C6" w:rsidTr="00367A50">
        <w:tc>
          <w:tcPr>
            <w:tcW w:w="2268" w:type="dxa"/>
          </w:tcPr>
          <w:p w:rsidR="00B127FE" w:rsidRPr="009242C6" w:rsidRDefault="00B127FE" w:rsidP="00367A50">
            <w:pPr>
              <w:rPr>
                <w:rFonts w:ascii="Times New Roman" w:hAnsi="Times New Roman" w:cs="Times New Roman"/>
                <w:b/>
                <w:sz w:val="24"/>
                <w:szCs w:val="24"/>
                <w:lang w:val="uk-UA"/>
              </w:rPr>
            </w:pPr>
            <w:r w:rsidRPr="009242C6">
              <w:rPr>
                <w:rFonts w:ascii="Times New Roman" w:hAnsi="Times New Roman" w:cs="Times New Roman"/>
                <w:b/>
                <w:sz w:val="24"/>
                <w:szCs w:val="24"/>
                <w:lang w:val="uk-UA"/>
              </w:rPr>
              <w:t xml:space="preserve">2  </w:t>
            </w:r>
            <w:r w:rsidRPr="009242C6">
              <w:rPr>
                <w:rFonts w:ascii="Times New Roman" w:hAnsi="Times New Roman" w:cs="Times New Roman"/>
                <w:sz w:val="24"/>
                <w:szCs w:val="24"/>
                <w:lang w:val="uk-UA"/>
              </w:rPr>
              <w:t>духовенство</w:t>
            </w:r>
          </w:p>
        </w:tc>
        <w:tc>
          <w:tcPr>
            <w:tcW w:w="4678" w:type="dxa"/>
          </w:tcPr>
          <w:p w:rsidR="00B127FE" w:rsidRPr="009242C6" w:rsidRDefault="00B127FE" w:rsidP="00367A50">
            <w:pPr>
              <w:rPr>
                <w:rFonts w:ascii="Times New Roman" w:hAnsi="Times New Roman" w:cs="Times New Roman"/>
                <w:b/>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братство, дума, цех, магістрат</w:t>
            </w:r>
          </w:p>
        </w:tc>
      </w:tr>
      <w:tr w:rsidR="00B127FE" w:rsidRPr="009242C6" w:rsidTr="00367A50">
        <w:tc>
          <w:tcPr>
            <w:tcW w:w="2268" w:type="dxa"/>
          </w:tcPr>
          <w:p w:rsidR="00B127FE" w:rsidRPr="009242C6" w:rsidRDefault="00B127FE" w:rsidP="00367A50">
            <w:pPr>
              <w:rPr>
                <w:rFonts w:ascii="Times New Roman" w:hAnsi="Times New Roman" w:cs="Times New Roman"/>
                <w:b/>
                <w:sz w:val="24"/>
                <w:szCs w:val="24"/>
                <w:lang w:val="uk-UA"/>
              </w:rPr>
            </w:pPr>
            <w:r w:rsidRPr="009242C6">
              <w:rPr>
                <w:rFonts w:ascii="Times New Roman" w:hAnsi="Times New Roman" w:cs="Times New Roman"/>
                <w:b/>
                <w:sz w:val="24"/>
                <w:szCs w:val="24"/>
                <w:lang w:val="uk-UA"/>
              </w:rPr>
              <w:t>3</w:t>
            </w:r>
            <w:r w:rsidRPr="009242C6">
              <w:rPr>
                <w:rFonts w:ascii="Times New Roman" w:hAnsi="Times New Roman" w:cs="Times New Roman"/>
                <w:sz w:val="24"/>
                <w:szCs w:val="24"/>
                <w:lang w:val="uk-UA"/>
              </w:rPr>
              <w:t xml:space="preserve">   міщани</w:t>
            </w:r>
          </w:p>
        </w:tc>
        <w:tc>
          <w:tcPr>
            <w:tcW w:w="4678" w:type="dxa"/>
          </w:tcPr>
          <w:p w:rsidR="00B127FE" w:rsidRPr="009242C6" w:rsidRDefault="00B127FE" w:rsidP="00367A50">
            <w:pPr>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панщина, закріпачення, волок</w:t>
            </w:r>
          </w:p>
        </w:tc>
      </w:tr>
      <w:tr w:rsidR="00B127FE" w:rsidRPr="009242C6" w:rsidTr="00367A50">
        <w:tc>
          <w:tcPr>
            <w:tcW w:w="2268" w:type="dxa"/>
          </w:tcPr>
          <w:p w:rsidR="00B127FE" w:rsidRPr="009242C6" w:rsidRDefault="00B127FE" w:rsidP="00367A50">
            <w:pPr>
              <w:rPr>
                <w:rFonts w:ascii="Times New Roman" w:hAnsi="Times New Roman" w:cs="Times New Roman"/>
                <w:b/>
                <w:sz w:val="24"/>
                <w:szCs w:val="24"/>
                <w:lang w:val="uk-UA"/>
              </w:rPr>
            </w:pPr>
            <w:r w:rsidRPr="009242C6">
              <w:rPr>
                <w:rFonts w:ascii="Times New Roman" w:hAnsi="Times New Roman" w:cs="Times New Roman"/>
                <w:b/>
                <w:sz w:val="24"/>
                <w:szCs w:val="24"/>
                <w:lang w:val="uk-UA"/>
              </w:rPr>
              <w:t>4</w:t>
            </w:r>
            <w:r w:rsidRPr="009242C6">
              <w:rPr>
                <w:rFonts w:ascii="Times New Roman" w:hAnsi="Times New Roman" w:cs="Times New Roman"/>
                <w:sz w:val="24"/>
                <w:szCs w:val="24"/>
                <w:lang w:val="uk-UA"/>
              </w:rPr>
              <w:t xml:space="preserve">   селяни</w:t>
            </w:r>
          </w:p>
        </w:tc>
        <w:tc>
          <w:tcPr>
            <w:tcW w:w="4678" w:type="dxa"/>
          </w:tcPr>
          <w:p w:rsidR="00B127FE" w:rsidRPr="009242C6" w:rsidRDefault="00B127FE" w:rsidP="00367A50">
            <w:pPr>
              <w:rPr>
                <w:rFonts w:ascii="Times New Roman" w:hAnsi="Times New Roman" w:cs="Times New Roman"/>
                <w:sz w:val="24"/>
                <w:szCs w:val="24"/>
                <w:lang w:val="uk-UA"/>
              </w:rPr>
            </w:pP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фільварок, сейм, вето</w:t>
            </w:r>
          </w:p>
        </w:tc>
      </w:tr>
      <w:tr w:rsidR="00B127FE" w:rsidRPr="009242C6" w:rsidTr="00367A50">
        <w:tc>
          <w:tcPr>
            <w:tcW w:w="2268" w:type="dxa"/>
            <w:shd w:val="clear" w:color="auto" w:fill="D9D9D9" w:themeFill="background1" w:themeFillShade="D9"/>
          </w:tcPr>
          <w:p w:rsidR="00B127FE" w:rsidRPr="009242C6" w:rsidRDefault="00B127FE" w:rsidP="00367A50">
            <w:pPr>
              <w:jc w:val="center"/>
              <w:rPr>
                <w:rFonts w:ascii="Times New Roman" w:hAnsi="Times New Roman" w:cs="Times New Roman"/>
                <w:b/>
                <w:sz w:val="24"/>
                <w:szCs w:val="24"/>
                <w:lang w:val="uk-UA"/>
              </w:rPr>
            </w:pPr>
          </w:p>
        </w:tc>
        <w:tc>
          <w:tcPr>
            <w:tcW w:w="4678" w:type="dxa"/>
          </w:tcPr>
          <w:p w:rsidR="00B127FE" w:rsidRPr="009242C6" w:rsidRDefault="00B127FE" w:rsidP="00367A50">
            <w:pPr>
              <w:rPr>
                <w:rFonts w:ascii="Times New Roman" w:hAnsi="Times New Roman" w:cs="Times New Roman"/>
                <w:sz w:val="24"/>
                <w:szCs w:val="24"/>
                <w:lang w:val="uk-UA"/>
              </w:rPr>
            </w:pPr>
            <w:r w:rsidRPr="009242C6">
              <w:rPr>
                <w:rFonts w:ascii="Times New Roman" w:hAnsi="Times New Roman" w:cs="Times New Roman"/>
                <w:b/>
                <w:sz w:val="24"/>
                <w:szCs w:val="24"/>
                <w:lang w:val="uk-UA"/>
              </w:rPr>
              <w:t>Д</w:t>
            </w:r>
            <w:r w:rsidRPr="009242C6">
              <w:rPr>
                <w:rFonts w:ascii="Times New Roman" w:hAnsi="Times New Roman" w:cs="Times New Roman"/>
                <w:sz w:val="24"/>
                <w:szCs w:val="24"/>
                <w:lang w:val="uk-UA"/>
              </w:rPr>
              <w:t xml:space="preserve"> унія, ставропігія, полемічна література</w:t>
            </w:r>
          </w:p>
        </w:tc>
      </w:tr>
    </w:tbl>
    <w:tbl>
      <w:tblPr>
        <w:tblpPr w:leftFromText="180" w:rightFromText="180" w:vertAnchor="text" w:horzAnchor="margin" w:tblpXSpec="right" w:tblpY="-9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20"/>
        <w:gridCol w:w="420"/>
        <w:gridCol w:w="420"/>
      </w:tblGrid>
      <w:tr w:rsidR="00B127FE" w:rsidRPr="009242C6" w:rsidTr="00B0100E">
        <w:trPr>
          <w:trHeight w:val="420"/>
        </w:trPr>
        <w:tc>
          <w:tcPr>
            <w:tcW w:w="420" w:type="dxa"/>
          </w:tcPr>
          <w:p w:rsidR="00B127FE" w:rsidRPr="009242C6" w:rsidRDefault="00B127FE" w:rsidP="00B0100E">
            <w:pPr>
              <w:tabs>
                <w:tab w:val="center" w:pos="4960"/>
                <w:tab w:val="left" w:pos="7275"/>
              </w:tabs>
              <w:spacing w:after="0" w:line="240" w:lineRule="auto"/>
              <w:jc w:val="center"/>
              <w:rPr>
                <w:rFonts w:ascii="Times New Roman" w:hAnsi="Times New Roman" w:cs="Times New Roman"/>
                <w:b/>
                <w:sz w:val="24"/>
                <w:szCs w:val="24"/>
                <w:lang w:val="uk-UA"/>
              </w:rPr>
            </w:pPr>
          </w:p>
        </w:tc>
        <w:tc>
          <w:tcPr>
            <w:tcW w:w="420" w:type="dxa"/>
          </w:tcPr>
          <w:p w:rsidR="00B127FE" w:rsidRPr="009242C6" w:rsidRDefault="00B127FE" w:rsidP="00B0100E">
            <w:pPr>
              <w:tabs>
                <w:tab w:val="center" w:pos="4960"/>
                <w:tab w:val="left" w:pos="7275"/>
              </w:tabs>
              <w:spacing w:after="0" w:line="240" w:lineRule="auto"/>
              <w:rPr>
                <w:rFonts w:ascii="Times New Roman" w:hAnsi="Times New Roman" w:cs="Times New Roman"/>
                <w:b/>
                <w:sz w:val="24"/>
                <w:szCs w:val="24"/>
                <w:lang w:val="uk-UA"/>
              </w:rPr>
            </w:pPr>
          </w:p>
        </w:tc>
        <w:tc>
          <w:tcPr>
            <w:tcW w:w="420" w:type="dxa"/>
          </w:tcPr>
          <w:p w:rsidR="00B127FE" w:rsidRPr="009242C6" w:rsidRDefault="00B127FE" w:rsidP="00B0100E">
            <w:pPr>
              <w:tabs>
                <w:tab w:val="center" w:pos="4960"/>
                <w:tab w:val="left" w:pos="7275"/>
              </w:tabs>
              <w:spacing w:after="0" w:line="240" w:lineRule="auto"/>
              <w:rPr>
                <w:rFonts w:ascii="Times New Roman" w:hAnsi="Times New Roman" w:cs="Times New Roman"/>
                <w:b/>
                <w:sz w:val="24"/>
                <w:szCs w:val="24"/>
                <w:lang w:val="uk-UA"/>
              </w:rPr>
            </w:pPr>
          </w:p>
        </w:tc>
        <w:tc>
          <w:tcPr>
            <w:tcW w:w="420" w:type="dxa"/>
          </w:tcPr>
          <w:p w:rsidR="00B127FE" w:rsidRPr="009242C6" w:rsidRDefault="00B127FE" w:rsidP="00B0100E">
            <w:pPr>
              <w:tabs>
                <w:tab w:val="center" w:pos="4960"/>
                <w:tab w:val="left" w:pos="7275"/>
              </w:tabs>
              <w:spacing w:after="0" w:line="240" w:lineRule="auto"/>
              <w:rPr>
                <w:rFonts w:ascii="Times New Roman" w:hAnsi="Times New Roman" w:cs="Times New Roman"/>
                <w:b/>
                <w:sz w:val="24"/>
                <w:szCs w:val="24"/>
                <w:lang w:val="uk-UA"/>
              </w:rPr>
            </w:pPr>
          </w:p>
        </w:tc>
      </w:tr>
      <w:tr w:rsidR="00B127FE" w:rsidRPr="009242C6" w:rsidTr="00B0100E">
        <w:trPr>
          <w:trHeight w:val="420"/>
        </w:trPr>
        <w:tc>
          <w:tcPr>
            <w:tcW w:w="420" w:type="dxa"/>
          </w:tcPr>
          <w:p w:rsidR="00B127FE" w:rsidRPr="009242C6" w:rsidRDefault="00B127FE" w:rsidP="00B0100E">
            <w:pPr>
              <w:tabs>
                <w:tab w:val="center" w:pos="4960"/>
                <w:tab w:val="left" w:pos="7275"/>
              </w:tabs>
              <w:spacing w:after="0" w:line="240" w:lineRule="auto"/>
              <w:rPr>
                <w:rFonts w:ascii="Times New Roman" w:hAnsi="Times New Roman" w:cs="Times New Roman"/>
                <w:b/>
                <w:sz w:val="24"/>
                <w:szCs w:val="24"/>
                <w:lang w:val="uk-UA"/>
              </w:rPr>
            </w:pPr>
          </w:p>
        </w:tc>
        <w:tc>
          <w:tcPr>
            <w:tcW w:w="420" w:type="dxa"/>
          </w:tcPr>
          <w:p w:rsidR="00B127FE" w:rsidRPr="009242C6" w:rsidRDefault="00B127FE" w:rsidP="00B0100E">
            <w:pPr>
              <w:tabs>
                <w:tab w:val="center" w:pos="4960"/>
                <w:tab w:val="left" w:pos="7275"/>
              </w:tabs>
              <w:spacing w:after="0" w:line="240" w:lineRule="auto"/>
              <w:rPr>
                <w:rFonts w:ascii="Times New Roman" w:hAnsi="Times New Roman" w:cs="Times New Roman"/>
                <w:b/>
                <w:sz w:val="24"/>
                <w:szCs w:val="24"/>
                <w:lang w:val="uk-UA"/>
              </w:rPr>
            </w:pPr>
          </w:p>
        </w:tc>
        <w:tc>
          <w:tcPr>
            <w:tcW w:w="420" w:type="dxa"/>
          </w:tcPr>
          <w:p w:rsidR="00B127FE" w:rsidRPr="009242C6" w:rsidRDefault="00B127FE" w:rsidP="00B0100E">
            <w:pPr>
              <w:tabs>
                <w:tab w:val="center" w:pos="4960"/>
                <w:tab w:val="left" w:pos="7275"/>
              </w:tabs>
              <w:spacing w:after="0" w:line="240" w:lineRule="auto"/>
              <w:rPr>
                <w:rFonts w:ascii="Times New Roman" w:hAnsi="Times New Roman" w:cs="Times New Roman"/>
                <w:b/>
                <w:sz w:val="24"/>
                <w:szCs w:val="24"/>
                <w:lang w:val="uk-UA"/>
              </w:rPr>
            </w:pPr>
          </w:p>
        </w:tc>
        <w:tc>
          <w:tcPr>
            <w:tcW w:w="420" w:type="dxa"/>
          </w:tcPr>
          <w:p w:rsidR="00B127FE" w:rsidRPr="009242C6" w:rsidRDefault="00B127FE" w:rsidP="00B0100E">
            <w:pPr>
              <w:tabs>
                <w:tab w:val="center" w:pos="4960"/>
                <w:tab w:val="left" w:pos="7275"/>
              </w:tabs>
              <w:spacing w:after="0" w:line="240" w:lineRule="auto"/>
              <w:rPr>
                <w:rFonts w:ascii="Times New Roman" w:hAnsi="Times New Roman" w:cs="Times New Roman"/>
                <w:b/>
                <w:sz w:val="24"/>
                <w:szCs w:val="24"/>
                <w:lang w:val="uk-UA"/>
              </w:rPr>
            </w:pPr>
          </w:p>
        </w:tc>
      </w:tr>
    </w:tbl>
    <w:p w:rsidR="00B127FE" w:rsidRPr="009242C6" w:rsidRDefault="00B127FE" w:rsidP="00BF74E5">
      <w:pPr>
        <w:tabs>
          <w:tab w:val="center" w:pos="4960"/>
          <w:tab w:val="left" w:pos="7275"/>
        </w:tabs>
        <w:spacing w:before="120" w:after="0" w:line="240" w:lineRule="auto"/>
        <w:jc w:val="center"/>
        <w:rPr>
          <w:rFonts w:ascii="Times New Roman" w:hAnsi="Times New Roman" w:cs="Times New Roman"/>
          <w:b/>
          <w:sz w:val="24"/>
          <w:szCs w:val="24"/>
          <w:lang w:val="uk-UA"/>
        </w:rPr>
      </w:pPr>
      <w:r w:rsidRPr="009242C6">
        <w:rPr>
          <w:rFonts w:ascii="Times New Roman" w:hAnsi="Times New Roman" w:cs="Times New Roman"/>
          <w:b/>
          <w:sz w:val="24"/>
          <w:szCs w:val="24"/>
          <w:lang w:val="uk-UA"/>
        </w:rPr>
        <w:t>ЗАВДАННЯ № 3</w:t>
      </w:r>
    </w:p>
    <w:p w:rsidR="00B127FE" w:rsidRPr="009242C6" w:rsidRDefault="00B127FE" w:rsidP="00B127FE">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2.3. </w:t>
      </w:r>
      <w:r w:rsidRPr="009242C6">
        <w:rPr>
          <w:rFonts w:ascii="Times New Roman" w:hAnsi="Times New Roman" w:cs="Times New Roman"/>
          <w:sz w:val="24"/>
          <w:szCs w:val="24"/>
          <w:lang w:val="uk-UA"/>
        </w:rPr>
        <w:t>Установіть відповідність між поняттями, які характеризують економічний розвиток України у другій половині XIX ст., та їх характеристикою</w:t>
      </w:r>
    </w:p>
    <w:p w:rsidR="00B127FE" w:rsidRPr="009242C6" w:rsidRDefault="00B127FE" w:rsidP="00B127FE">
      <w:pPr>
        <w:spacing w:after="0" w:line="240" w:lineRule="auto"/>
        <w:ind w:firstLine="567"/>
        <w:jc w:val="both"/>
        <w:rPr>
          <w:rFonts w:ascii="Times New Roman" w:hAnsi="Times New Roman" w:cs="Times New Roman"/>
          <w:b/>
          <w:sz w:val="24"/>
          <w:szCs w:val="24"/>
          <w:lang w:val="uk-UA"/>
        </w:rPr>
      </w:pPr>
    </w:p>
    <w:tbl>
      <w:tblPr>
        <w:tblStyle w:val="a4"/>
        <w:tblW w:w="7533" w:type="dxa"/>
        <w:tblInd w:w="-318" w:type="dxa"/>
        <w:tblLook w:val="04A0" w:firstRow="1" w:lastRow="0" w:firstColumn="1" w:lastColumn="0" w:noHBand="0" w:noVBand="1"/>
      </w:tblPr>
      <w:tblGrid>
        <w:gridCol w:w="5813"/>
        <w:gridCol w:w="1720"/>
      </w:tblGrid>
      <w:tr w:rsidR="00B127FE" w:rsidRPr="009242C6" w:rsidTr="00B0100E">
        <w:tc>
          <w:tcPr>
            <w:tcW w:w="5813" w:type="dxa"/>
          </w:tcPr>
          <w:p w:rsidR="00B127FE" w:rsidRPr="009242C6" w:rsidRDefault="00B127FE" w:rsidP="00367A50">
            <w:pPr>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1 </w:t>
            </w:r>
            <w:r w:rsidRPr="009242C6">
              <w:rPr>
                <w:rFonts w:ascii="Times New Roman" w:hAnsi="Times New Roman" w:cs="Times New Roman"/>
                <w:sz w:val="24"/>
                <w:szCs w:val="24"/>
                <w:lang w:val="uk-UA"/>
              </w:rPr>
              <w:t xml:space="preserve">Збільшення чисельності населення й поява надлишку робочої сили у сільській місцевості </w:t>
            </w:r>
          </w:p>
        </w:tc>
        <w:tc>
          <w:tcPr>
            <w:tcW w:w="1720" w:type="dxa"/>
          </w:tcPr>
          <w:p w:rsidR="00B127FE" w:rsidRPr="009242C6" w:rsidRDefault="00B127FE" w:rsidP="00B0100E">
            <w:pPr>
              <w:rPr>
                <w:rFonts w:ascii="Times New Roman" w:hAnsi="Times New Roman" w:cs="Times New Roman"/>
                <w:b/>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Аграрне перенаселення</w:t>
            </w:r>
          </w:p>
        </w:tc>
      </w:tr>
      <w:tr w:rsidR="00B127FE" w:rsidRPr="009242C6" w:rsidTr="00B0100E">
        <w:tc>
          <w:tcPr>
            <w:tcW w:w="5813" w:type="dxa"/>
          </w:tcPr>
          <w:p w:rsidR="00B127FE" w:rsidRPr="009242C6" w:rsidRDefault="00B127FE" w:rsidP="00367A50">
            <w:pPr>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2 </w:t>
            </w:r>
            <w:r w:rsidRPr="009242C6">
              <w:rPr>
                <w:rFonts w:ascii="Times New Roman" w:hAnsi="Times New Roman" w:cs="Times New Roman"/>
                <w:sz w:val="24"/>
                <w:szCs w:val="24"/>
                <w:lang w:val="uk-UA"/>
              </w:rPr>
              <w:t xml:space="preserve"> Переселення людей за межі країни з метою пошуку роботи й вільних земель</w:t>
            </w:r>
          </w:p>
        </w:tc>
        <w:tc>
          <w:tcPr>
            <w:tcW w:w="1720" w:type="dxa"/>
          </w:tcPr>
          <w:p w:rsidR="00B127FE" w:rsidRPr="009242C6" w:rsidRDefault="00B127FE" w:rsidP="00B0100E">
            <w:pPr>
              <w:rPr>
                <w:rFonts w:ascii="Times New Roman" w:hAnsi="Times New Roman" w:cs="Times New Roman"/>
                <w:b/>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Ринкові відносини</w:t>
            </w:r>
          </w:p>
        </w:tc>
      </w:tr>
      <w:tr w:rsidR="00B127FE" w:rsidRPr="009242C6" w:rsidTr="00B0100E">
        <w:tc>
          <w:tcPr>
            <w:tcW w:w="5813" w:type="dxa"/>
          </w:tcPr>
          <w:p w:rsidR="00B127FE" w:rsidRPr="009242C6" w:rsidRDefault="00B127FE" w:rsidP="00367A50">
            <w:pPr>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3</w:t>
            </w:r>
            <w:r w:rsidRPr="009242C6">
              <w:rPr>
                <w:rFonts w:ascii="Times New Roman" w:hAnsi="Times New Roman" w:cs="Times New Roman"/>
                <w:sz w:val="24"/>
                <w:szCs w:val="24"/>
                <w:lang w:val="uk-UA"/>
              </w:rPr>
              <w:t xml:space="preserve"> Відносини, засновані на свободі господарської діяльності та продажу товарів</w:t>
            </w:r>
          </w:p>
        </w:tc>
        <w:tc>
          <w:tcPr>
            <w:tcW w:w="1720" w:type="dxa"/>
          </w:tcPr>
          <w:p w:rsidR="00B127FE" w:rsidRPr="009242C6" w:rsidRDefault="00B127FE" w:rsidP="00B0100E">
            <w:pPr>
              <w:rPr>
                <w:rFonts w:ascii="Times New Roman" w:hAnsi="Times New Roman" w:cs="Times New Roman"/>
                <w:b/>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Соціальне розшарування</w:t>
            </w:r>
          </w:p>
        </w:tc>
      </w:tr>
      <w:tr w:rsidR="00B127FE" w:rsidRPr="009242C6" w:rsidTr="00B0100E">
        <w:tc>
          <w:tcPr>
            <w:tcW w:w="5813" w:type="dxa"/>
          </w:tcPr>
          <w:p w:rsidR="00B127FE" w:rsidRPr="009242C6" w:rsidRDefault="00B127FE" w:rsidP="00367A50">
            <w:pPr>
              <w:jc w:val="both"/>
              <w:rPr>
                <w:rFonts w:ascii="Times New Roman" w:hAnsi="Times New Roman" w:cs="Times New Roman"/>
                <w:b/>
                <w:sz w:val="24"/>
                <w:szCs w:val="24"/>
                <w:lang w:val="uk-UA"/>
              </w:rPr>
            </w:pPr>
            <w:r w:rsidRPr="009242C6">
              <w:rPr>
                <w:rFonts w:ascii="Times New Roman" w:hAnsi="Times New Roman" w:cs="Times New Roman"/>
                <w:b/>
                <w:sz w:val="24"/>
                <w:szCs w:val="24"/>
                <w:lang w:val="uk-UA"/>
              </w:rPr>
              <w:t xml:space="preserve">4 </w:t>
            </w:r>
            <w:r w:rsidRPr="009242C6">
              <w:rPr>
                <w:rFonts w:ascii="Times New Roman" w:hAnsi="Times New Roman" w:cs="Times New Roman"/>
                <w:sz w:val="24"/>
                <w:szCs w:val="24"/>
                <w:lang w:val="uk-UA"/>
              </w:rPr>
              <w:t>Торгово-візницький промисел, основними товарами якого були сіль, риба, хліб</w:t>
            </w:r>
          </w:p>
        </w:tc>
        <w:tc>
          <w:tcPr>
            <w:tcW w:w="1720" w:type="dxa"/>
          </w:tcPr>
          <w:p w:rsidR="00B127FE" w:rsidRPr="009242C6" w:rsidRDefault="00B127FE" w:rsidP="00B0100E">
            <w:pPr>
              <w:rPr>
                <w:rFonts w:ascii="Times New Roman" w:hAnsi="Times New Roman" w:cs="Times New Roman"/>
                <w:b/>
                <w:sz w:val="24"/>
                <w:szCs w:val="24"/>
                <w:lang w:val="uk-UA"/>
              </w:rPr>
            </w:pP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Трудова еміграція</w:t>
            </w:r>
          </w:p>
        </w:tc>
      </w:tr>
      <w:tr w:rsidR="00B127FE" w:rsidRPr="009242C6" w:rsidTr="00B0100E">
        <w:tc>
          <w:tcPr>
            <w:tcW w:w="5813" w:type="dxa"/>
            <w:shd w:val="clear" w:color="auto" w:fill="D9D9D9" w:themeFill="background1" w:themeFillShade="D9"/>
          </w:tcPr>
          <w:p w:rsidR="00B127FE" w:rsidRPr="009242C6" w:rsidRDefault="00B127FE" w:rsidP="00367A50">
            <w:pPr>
              <w:jc w:val="both"/>
              <w:rPr>
                <w:rFonts w:ascii="Times New Roman" w:hAnsi="Times New Roman" w:cs="Times New Roman"/>
                <w:b/>
                <w:sz w:val="24"/>
                <w:szCs w:val="24"/>
                <w:lang w:val="uk-UA"/>
              </w:rPr>
            </w:pPr>
          </w:p>
        </w:tc>
        <w:tc>
          <w:tcPr>
            <w:tcW w:w="1720" w:type="dxa"/>
          </w:tcPr>
          <w:p w:rsidR="00B127FE" w:rsidRPr="009242C6" w:rsidRDefault="00B127FE" w:rsidP="00B0100E">
            <w:pPr>
              <w:rPr>
                <w:rFonts w:ascii="Times New Roman" w:hAnsi="Times New Roman" w:cs="Times New Roman"/>
                <w:b/>
                <w:sz w:val="24"/>
                <w:szCs w:val="24"/>
                <w:lang w:val="uk-UA"/>
              </w:rPr>
            </w:pPr>
            <w:r w:rsidRPr="009242C6">
              <w:rPr>
                <w:rFonts w:ascii="Times New Roman" w:hAnsi="Times New Roman" w:cs="Times New Roman"/>
                <w:b/>
                <w:sz w:val="24"/>
                <w:szCs w:val="24"/>
                <w:lang w:val="uk-UA"/>
              </w:rPr>
              <w:t>Д</w:t>
            </w:r>
            <w:r w:rsidRPr="009242C6">
              <w:rPr>
                <w:rFonts w:ascii="Times New Roman" w:hAnsi="Times New Roman" w:cs="Times New Roman"/>
                <w:sz w:val="24"/>
                <w:szCs w:val="24"/>
                <w:lang w:val="uk-UA"/>
              </w:rPr>
              <w:t xml:space="preserve">  Чумацький промисел</w:t>
            </w:r>
          </w:p>
        </w:tc>
      </w:tr>
    </w:tbl>
    <w:tbl>
      <w:tblPr>
        <w:tblpPr w:leftFromText="180" w:rightFromText="180" w:vertAnchor="text" w:horzAnchor="margin" w:tblpXSpec="right" w:tblpY="-28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20"/>
        <w:gridCol w:w="420"/>
        <w:gridCol w:w="420"/>
      </w:tblGrid>
      <w:tr w:rsidR="00B0100E" w:rsidRPr="009242C6" w:rsidTr="00B0100E">
        <w:trPr>
          <w:trHeight w:val="420"/>
        </w:trPr>
        <w:tc>
          <w:tcPr>
            <w:tcW w:w="420" w:type="dxa"/>
          </w:tcPr>
          <w:p w:rsidR="00B0100E" w:rsidRPr="009242C6" w:rsidRDefault="00B0100E" w:rsidP="00B0100E">
            <w:pPr>
              <w:tabs>
                <w:tab w:val="center" w:pos="4960"/>
                <w:tab w:val="left" w:pos="7275"/>
              </w:tabs>
              <w:spacing w:after="0" w:line="240" w:lineRule="auto"/>
              <w:jc w:val="center"/>
              <w:rPr>
                <w:rFonts w:ascii="Times New Roman" w:hAnsi="Times New Roman" w:cs="Times New Roman"/>
                <w:b/>
                <w:sz w:val="24"/>
                <w:szCs w:val="24"/>
                <w:lang w:val="uk-UA"/>
              </w:rPr>
            </w:pPr>
          </w:p>
        </w:tc>
        <w:tc>
          <w:tcPr>
            <w:tcW w:w="420" w:type="dxa"/>
          </w:tcPr>
          <w:p w:rsidR="00B0100E" w:rsidRPr="009242C6" w:rsidRDefault="00B0100E" w:rsidP="00B0100E">
            <w:pPr>
              <w:tabs>
                <w:tab w:val="center" w:pos="4960"/>
                <w:tab w:val="left" w:pos="7275"/>
              </w:tabs>
              <w:spacing w:after="0" w:line="240" w:lineRule="auto"/>
              <w:rPr>
                <w:rFonts w:ascii="Times New Roman" w:hAnsi="Times New Roman" w:cs="Times New Roman"/>
                <w:b/>
                <w:sz w:val="24"/>
                <w:szCs w:val="24"/>
                <w:lang w:val="uk-UA"/>
              </w:rPr>
            </w:pPr>
          </w:p>
        </w:tc>
        <w:tc>
          <w:tcPr>
            <w:tcW w:w="420" w:type="dxa"/>
          </w:tcPr>
          <w:p w:rsidR="00B0100E" w:rsidRPr="009242C6" w:rsidRDefault="00B0100E" w:rsidP="00B0100E">
            <w:pPr>
              <w:tabs>
                <w:tab w:val="center" w:pos="4960"/>
                <w:tab w:val="left" w:pos="7275"/>
              </w:tabs>
              <w:spacing w:after="0" w:line="240" w:lineRule="auto"/>
              <w:rPr>
                <w:rFonts w:ascii="Times New Roman" w:hAnsi="Times New Roman" w:cs="Times New Roman"/>
                <w:b/>
                <w:sz w:val="24"/>
                <w:szCs w:val="24"/>
                <w:lang w:val="uk-UA"/>
              </w:rPr>
            </w:pPr>
          </w:p>
        </w:tc>
        <w:tc>
          <w:tcPr>
            <w:tcW w:w="420" w:type="dxa"/>
          </w:tcPr>
          <w:p w:rsidR="00B0100E" w:rsidRPr="009242C6" w:rsidRDefault="00B0100E" w:rsidP="00B0100E">
            <w:pPr>
              <w:tabs>
                <w:tab w:val="center" w:pos="4960"/>
                <w:tab w:val="left" w:pos="7275"/>
              </w:tabs>
              <w:spacing w:after="0" w:line="240" w:lineRule="auto"/>
              <w:rPr>
                <w:rFonts w:ascii="Times New Roman" w:hAnsi="Times New Roman" w:cs="Times New Roman"/>
                <w:b/>
                <w:sz w:val="24"/>
                <w:szCs w:val="24"/>
                <w:lang w:val="uk-UA"/>
              </w:rPr>
            </w:pPr>
          </w:p>
        </w:tc>
      </w:tr>
      <w:tr w:rsidR="00B0100E" w:rsidRPr="009242C6" w:rsidTr="00B0100E">
        <w:trPr>
          <w:trHeight w:val="420"/>
        </w:trPr>
        <w:tc>
          <w:tcPr>
            <w:tcW w:w="420" w:type="dxa"/>
          </w:tcPr>
          <w:p w:rsidR="00B0100E" w:rsidRPr="009242C6" w:rsidRDefault="00B0100E" w:rsidP="00B0100E">
            <w:pPr>
              <w:tabs>
                <w:tab w:val="center" w:pos="4960"/>
                <w:tab w:val="left" w:pos="7275"/>
              </w:tabs>
              <w:spacing w:after="0" w:line="240" w:lineRule="auto"/>
              <w:rPr>
                <w:rFonts w:ascii="Times New Roman" w:hAnsi="Times New Roman" w:cs="Times New Roman"/>
                <w:b/>
                <w:sz w:val="24"/>
                <w:szCs w:val="24"/>
                <w:lang w:val="uk-UA"/>
              </w:rPr>
            </w:pPr>
          </w:p>
        </w:tc>
        <w:tc>
          <w:tcPr>
            <w:tcW w:w="420" w:type="dxa"/>
          </w:tcPr>
          <w:p w:rsidR="00B0100E" w:rsidRPr="009242C6" w:rsidRDefault="00B0100E" w:rsidP="00B0100E">
            <w:pPr>
              <w:tabs>
                <w:tab w:val="center" w:pos="4960"/>
                <w:tab w:val="left" w:pos="7275"/>
              </w:tabs>
              <w:spacing w:after="0" w:line="240" w:lineRule="auto"/>
              <w:rPr>
                <w:rFonts w:ascii="Times New Roman" w:hAnsi="Times New Roman" w:cs="Times New Roman"/>
                <w:b/>
                <w:sz w:val="24"/>
                <w:szCs w:val="24"/>
                <w:lang w:val="uk-UA"/>
              </w:rPr>
            </w:pPr>
          </w:p>
        </w:tc>
        <w:tc>
          <w:tcPr>
            <w:tcW w:w="420" w:type="dxa"/>
          </w:tcPr>
          <w:p w:rsidR="00B0100E" w:rsidRPr="009242C6" w:rsidRDefault="00B0100E" w:rsidP="00B0100E">
            <w:pPr>
              <w:tabs>
                <w:tab w:val="center" w:pos="4960"/>
                <w:tab w:val="left" w:pos="7275"/>
              </w:tabs>
              <w:spacing w:after="0" w:line="240" w:lineRule="auto"/>
              <w:rPr>
                <w:rFonts w:ascii="Times New Roman" w:hAnsi="Times New Roman" w:cs="Times New Roman"/>
                <w:b/>
                <w:sz w:val="24"/>
                <w:szCs w:val="24"/>
                <w:lang w:val="uk-UA"/>
              </w:rPr>
            </w:pPr>
          </w:p>
        </w:tc>
        <w:tc>
          <w:tcPr>
            <w:tcW w:w="420" w:type="dxa"/>
          </w:tcPr>
          <w:p w:rsidR="00B0100E" w:rsidRPr="009242C6" w:rsidRDefault="00B0100E" w:rsidP="00B0100E">
            <w:pPr>
              <w:tabs>
                <w:tab w:val="center" w:pos="4960"/>
                <w:tab w:val="left" w:pos="7275"/>
              </w:tabs>
              <w:spacing w:after="0" w:line="240" w:lineRule="auto"/>
              <w:rPr>
                <w:rFonts w:ascii="Times New Roman" w:hAnsi="Times New Roman" w:cs="Times New Roman"/>
                <w:b/>
                <w:sz w:val="24"/>
                <w:szCs w:val="24"/>
                <w:lang w:val="uk-UA"/>
              </w:rPr>
            </w:pPr>
          </w:p>
        </w:tc>
      </w:tr>
    </w:tbl>
    <w:p w:rsidR="008F75F0" w:rsidRPr="009242C6" w:rsidRDefault="008F75F0" w:rsidP="00BF74E5">
      <w:pPr>
        <w:tabs>
          <w:tab w:val="center" w:pos="4960"/>
          <w:tab w:val="left" w:pos="7275"/>
        </w:tabs>
        <w:spacing w:before="120" w:after="0" w:line="240" w:lineRule="auto"/>
        <w:jc w:val="center"/>
        <w:rPr>
          <w:rFonts w:ascii="Times New Roman" w:eastAsia="Times New Roman" w:hAnsi="Times New Roman" w:cs="Times New Roman"/>
          <w:b/>
          <w:sz w:val="24"/>
          <w:szCs w:val="20"/>
          <w:lang w:val="uk-UA" w:eastAsia="ru-RU"/>
        </w:rPr>
      </w:pPr>
      <w:r w:rsidRPr="009242C6">
        <w:rPr>
          <w:rFonts w:ascii="Times New Roman" w:eastAsia="Times New Roman" w:hAnsi="Times New Roman" w:cs="Times New Roman"/>
          <w:b/>
          <w:sz w:val="24"/>
          <w:szCs w:val="20"/>
          <w:lang w:val="uk-UA" w:eastAsia="ru-RU"/>
        </w:rPr>
        <w:t>III  РІВЕНЬ</w:t>
      </w:r>
    </w:p>
    <w:p w:rsidR="00C14DA9" w:rsidRPr="00614EF7" w:rsidRDefault="00960964" w:rsidP="00614EF7">
      <w:pPr>
        <w:pStyle w:val="a3"/>
        <w:numPr>
          <w:ilvl w:val="0"/>
          <w:numId w:val="2"/>
        </w:numPr>
        <w:spacing w:after="0" w:line="240" w:lineRule="auto"/>
        <w:ind w:left="0" w:firstLine="0"/>
        <w:jc w:val="both"/>
        <w:rPr>
          <w:rFonts w:ascii="Times New Roman" w:hAnsi="Times New Roman" w:cs="Times New Roman"/>
          <w:sz w:val="24"/>
          <w:szCs w:val="24"/>
          <w:lang w:val="uk-UA"/>
        </w:rPr>
      </w:pPr>
      <w:r w:rsidRPr="00614EF7">
        <w:rPr>
          <w:rFonts w:ascii="Times New Roman" w:hAnsi="Times New Roman" w:cs="Times New Roman"/>
          <w:sz w:val="24"/>
          <w:szCs w:val="24"/>
          <w:lang w:val="uk-UA"/>
        </w:rPr>
        <w:t xml:space="preserve">Уважно прочитайте уривки з двох поетичних творів львівського бургомістра, першого історика міста Львова Бартоломея Зиморовича. Хронологічно описані в них події розділяють 27 років.  </w:t>
      </w:r>
    </w:p>
    <w:p w:rsidR="00C14DA9" w:rsidRPr="009242C6" w:rsidRDefault="00960964"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 xml:space="preserve">А) </w:t>
      </w:r>
      <w:r w:rsidR="00C14DA9" w:rsidRPr="009242C6">
        <w:rPr>
          <w:rFonts w:ascii="Times New Roman" w:eastAsia="Times New Roman" w:hAnsi="Times New Roman" w:cs="Times New Roman"/>
          <w:i/>
          <w:sz w:val="24"/>
          <w:szCs w:val="20"/>
          <w:lang w:val="uk-UA" w:eastAsia="ru-RU"/>
        </w:rPr>
        <w:t>Вечірнього часу іще співець не крикнув чубатий,</w:t>
      </w:r>
    </w:p>
    <w:p w:rsidR="00C14DA9" w:rsidRPr="009242C6" w:rsidRDefault="00C14DA9"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Як козацькі полчища напали на чати.</w:t>
      </w:r>
    </w:p>
    <w:p w:rsidR="00C14DA9" w:rsidRPr="009242C6" w:rsidRDefault="00C14DA9"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Через зімкнуті ланцюги проскочили варту скрито,</w:t>
      </w:r>
    </w:p>
    <w:p w:rsidR="00C14DA9" w:rsidRPr="009242C6" w:rsidRDefault="00C14DA9"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Учиняють приступ до турецьких наметів відкритих.</w:t>
      </w:r>
    </w:p>
    <w:p w:rsidR="00C14DA9" w:rsidRPr="009242C6" w:rsidRDefault="00C14DA9"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Січуть, б'ють осліп, хто кого настигне,</w:t>
      </w:r>
    </w:p>
    <w:p w:rsidR="00C14DA9" w:rsidRPr="009242C6" w:rsidRDefault="00C14DA9"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Рівною смертю єдвабний тиран гине</w:t>
      </w:r>
    </w:p>
    <w:p w:rsidR="00C14DA9" w:rsidRPr="009242C6" w:rsidRDefault="00C14DA9"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І вбогий сірома, й ті, кого смерть підточить,</w:t>
      </w:r>
    </w:p>
    <w:p w:rsidR="00C14DA9" w:rsidRPr="009242C6" w:rsidRDefault="00C14DA9"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Звитяжцям уславленим відказують здобич.</w:t>
      </w:r>
    </w:p>
    <w:p w:rsidR="00C14DA9" w:rsidRPr="009242C6" w:rsidRDefault="00C14DA9"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Ідуть на майдан коні, попони та збруя багата,</w:t>
      </w:r>
    </w:p>
    <w:p w:rsidR="00C14DA9" w:rsidRPr="009242C6" w:rsidRDefault="00C14DA9"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Покривала золототкані, верблюди горбаті.</w:t>
      </w:r>
    </w:p>
    <w:p w:rsidR="00C14DA9" w:rsidRPr="009242C6" w:rsidRDefault="00C14DA9"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Ідуть гладкі турки, бо і тих по парі</w:t>
      </w:r>
    </w:p>
    <w:p w:rsidR="00C14DA9" w:rsidRPr="009242C6" w:rsidRDefault="00C14DA9"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В тороках для торгу водить козак по базару.</w:t>
      </w:r>
    </w:p>
    <w:p w:rsidR="00C14DA9" w:rsidRPr="009242C6" w:rsidRDefault="00C14DA9"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Та дві корогви вночі в яничарів забрали,</w:t>
      </w:r>
    </w:p>
    <w:p w:rsidR="008F75F0" w:rsidRPr="009242C6" w:rsidRDefault="00C14DA9"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Синові королівському в дарунок послали…</w:t>
      </w:r>
    </w:p>
    <w:p w:rsidR="00960964" w:rsidRPr="009242C6" w:rsidRDefault="00960964"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Б) Чого ж ми нещасні люди дочекались!</w:t>
      </w:r>
    </w:p>
    <w:p w:rsidR="00960964" w:rsidRPr="009242C6" w:rsidRDefault="00960964"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Слуги наші, на жаль, нами панували,</w:t>
      </w:r>
    </w:p>
    <w:p w:rsidR="00960964" w:rsidRPr="009242C6" w:rsidRDefault="00960964"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Наші власні наймити, смердючі гнойовики,</w:t>
      </w:r>
    </w:p>
    <w:p w:rsidR="00960964" w:rsidRPr="009242C6" w:rsidRDefault="00960964"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Нам, панам своїм споконвічним, всілися на голови.</w:t>
      </w:r>
    </w:p>
    <w:p w:rsidR="00960964" w:rsidRPr="009242C6" w:rsidRDefault="00960964"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Воно, холопство нікчемне, нещасні бунтівники</w:t>
      </w:r>
    </w:p>
    <w:p w:rsidR="00960964" w:rsidRPr="009242C6" w:rsidRDefault="00960964"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Спаплюжили колись щасливі Руські краї.</w:t>
      </w:r>
    </w:p>
    <w:p w:rsidR="00960964" w:rsidRPr="009242C6" w:rsidRDefault="00960964"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Котрі омивалися перед цим медом і молоком,</w:t>
      </w:r>
    </w:p>
    <w:p w:rsidR="00960964" w:rsidRPr="009242C6" w:rsidRDefault="00960964" w:rsidP="00C14DA9">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Сьогодні залиті гіркими сльозами та власною кров’ю</w:t>
      </w:r>
      <w:r w:rsidR="00EE41C9" w:rsidRPr="009242C6">
        <w:rPr>
          <w:rFonts w:ascii="Times New Roman" w:eastAsia="Times New Roman" w:hAnsi="Times New Roman" w:cs="Times New Roman"/>
          <w:i/>
          <w:sz w:val="24"/>
          <w:szCs w:val="20"/>
          <w:lang w:val="uk-UA" w:eastAsia="ru-RU"/>
        </w:rPr>
        <w:t>…</w:t>
      </w:r>
    </w:p>
    <w:p w:rsidR="000A014D" w:rsidRPr="00614EF7" w:rsidRDefault="00960964" w:rsidP="00BF74E5">
      <w:pPr>
        <w:spacing w:after="0" w:line="240" w:lineRule="auto"/>
        <w:ind w:firstLine="708"/>
        <w:jc w:val="both"/>
        <w:rPr>
          <w:rFonts w:ascii="Times New Roman" w:eastAsia="Times New Roman" w:hAnsi="Times New Roman" w:cs="Times New Roman"/>
          <w:sz w:val="24"/>
          <w:szCs w:val="20"/>
          <w:lang w:val="uk-UA" w:eastAsia="ru-RU"/>
        </w:rPr>
      </w:pPr>
      <w:r w:rsidRPr="00614EF7">
        <w:rPr>
          <w:rFonts w:ascii="Times New Roman" w:eastAsia="Times New Roman" w:hAnsi="Times New Roman" w:cs="Times New Roman"/>
          <w:sz w:val="24"/>
          <w:szCs w:val="20"/>
          <w:lang w:val="uk-UA" w:eastAsia="ru-RU"/>
        </w:rPr>
        <w:t>Дайте відповіді на питання: 1) Які події з української історії змальовано в творах? 2) Хто є головними персонажами творів? 3) Які зміни відбулися в сприйнятті цих персонажів у Речі Посполитій за чверть століття? 4) Як, на вашу думку, дані вірші характеризують Зиморовича?</w:t>
      </w:r>
    </w:p>
    <w:p w:rsidR="00B4725A" w:rsidRPr="009242C6" w:rsidRDefault="00B0100E" w:rsidP="00BF74E5">
      <w:pPr>
        <w:pStyle w:val="a3"/>
        <w:spacing w:after="0" w:line="240" w:lineRule="auto"/>
        <w:ind w:left="0" w:firstLine="708"/>
        <w:jc w:val="both"/>
        <w:rPr>
          <w:rFonts w:ascii="Times New Roman" w:eastAsia="Times New Roman" w:hAnsi="Times New Roman" w:cs="Times New Roman"/>
          <w:b/>
          <w:sz w:val="24"/>
          <w:szCs w:val="20"/>
          <w:lang w:val="uk-UA" w:eastAsia="ru-RU"/>
        </w:rPr>
      </w:pPr>
      <w:r w:rsidRPr="00614EF7">
        <w:rPr>
          <w:rFonts w:ascii="Times New Roman" w:eastAsia="Times New Roman" w:hAnsi="Times New Roman" w:cs="Times New Roman"/>
          <w:sz w:val="24"/>
          <w:szCs w:val="20"/>
          <w:lang w:val="uk-UA" w:eastAsia="ru-RU"/>
        </w:rPr>
        <w:t xml:space="preserve">2. </w:t>
      </w:r>
      <w:r w:rsidR="00B6163F" w:rsidRPr="00614EF7">
        <w:rPr>
          <w:rFonts w:ascii="Times New Roman" w:eastAsia="Times New Roman" w:hAnsi="Times New Roman" w:cs="Times New Roman"/>
          <w:sz w:val="24"/>
          <w:szCs w:val="20"/>
          <w:lang w:val="uk-UA" w:eastAsia="ru-RU"/>
        </w:rPr>
        <w:t>Дайте</w:t>
      </w:r>
      <w:r w:rsidR="001029B7" w:rsidRPr="00614EF7">
        <w:rPr>
          <w:rFonts w:ascii="Times New Roman" w:eastAsia="Times New Roman" w:hAnsi="Times New Roman" w:cs="Times New Roman"/>
          <w:sz w:val="24"/>
          <w:szCs w:val="20"/>
          <w:lang w:val="uk-UA" w:eastAsia="ru-RU"/>
        </w:rPr>
        <w:t xml:space="preserve"> порівняльну характеристику</w:t>
      </w:r>
      <w:r w:rsidR="0090118C" w:rsidRPr="00614EF7">
        <w:rPr>
          <w:rFonts w:ascii="Times New Roman" w:eastAsia="Times New Roman" w:hAnsi="Times New Roman" w:cs="Times New Roman"/>
          <w:sz w:val="24"/>
          <w:szCs w:val="20"/>
          <w:lang w:val="uk-UA" w:eastAsia="ru-RU"/>
        </w:rPr>
        <w:t xml:space="preserve"> процесам</w:t>
      </w:r>
      <w:r w:rsidR="001029B7" w:rsidRPr="00614EF7">
        <w:rPr>
          <w:rFonts w:ascii="Times New Roman" w:eastAsia="Times New Roman" w:hAnsi="Times New Roman" w:cs="Times New Roman"/>
          <w:sz w:val="24"/>
          <w:szCs w:val="20"/>
          <w:lang w:val="uk-UA" w:eastAsia="ru-RU"/>
        </w:rPr>
        <w:t xml:space="preserve"> розвитку українських земель під владою імперій Романових і Габсбургів у 17</w:t>
      </w:r>
      <w:r w:rsidR="005C40CA" w:rsidRPr="00614EF7">
        <w:rPr>
          <w:rFonts w:ascii="Times New Roman" w:eastAsia="Times New Roman" w:hAnsi="Times New Roman" w:cs="Times New Roman"/>
          <w:sz w:val="24"/>
          <w:szCs w:val="20"/>
          <w:lang w:val="uk-UA" w:eastAsia="ru-RU"/>
        </w:rPr>
        <w:t xml:space="preserve">60-х </w:t>
      </w:r>
      <w:r w:rsidR="00B6163F" w:rsidRPr="00614EF7">
        <w:rPr>
          <w:rFonts w:ascii="Times New Roman" w:eastAsia="Times New Roman" w:hAnsi="Times New Roman" w:cs="Times New Roman"/>
          <w:sz w:val="24"/>
          <w:szCs w:val="20"/>
          <w:lang w:val="uk-UA" w:eastAsia="ru-RU"/>
        </w:rPr>
        <w:t>–</w:t>
      </w:r>
      <w:r w:rsidR="005C40CA" w:rsidRPr="00614EF7">
        <w:rPr>
          <w:rFonts w:ascii="Times New Roman" w:eastAsia="Times New Roman" w:hAnsi="Times New Roman" w:cs="Times New Roman"/>
          <w:sz w:val="24"/>
          <w:szCs w:val="20"/>
          <w:lang w:val="uk-UA" w:eastAsia="ru-RU"/>
        </w:rPr>
        <w:t xml:space="preserve"> 17</w:t>
      </w:r>
      <w:r w:rsidR="001029B7" w:rsidRPr="00614EF7">
        <w:rPr>
          <w:rFonts w:ascii="Times New Roman" w:eastAsia="Times New Roman" w:hAnsi="Times New Roman" w:cs="Times New Roman"/>
          <w:sz w:val="24"/>
          <w:szCs w:val="20"/>
          <w:lang w:val="uk-UA" w:eastAsia="ru-RU"/>
        </w:rPr>
        <w:t xml:space="preserve">80-х роках. Згадайте про: </w:t>
      </w:r>
      <w:r w:rsidR="00AD110F" w:rsidRPr="00614EF7">
        <w:rPr>
          <w:rFonts w:ascii="Times New Roman" w:eastAsia="Times New Roman" w:hAnsi="Times New Roman" w:cs="Times New Roman"/>
          <w:sz w:val="24"/>
          <w:szCs w:val="20"/>
          <w:lang w:val="uk-UA" w:eastAsia="ru-RU"/>
        </w:rPr>
        <w:t>основні урядові реформи</w:t>
      </w:r>
      <w:r w:rsidR="005C40CA" w:rsidRPr="00614EF7">
        <w:rPr>
          <w:rFonts w:ascii="Times New Roman" w:eastAsia="Times New Roman" w:hAnsi="Times New Roman" w:cs="Times New Roman"/>
          <w:sz w:val="24"/>
          <w:szCs w:val="20"/>
          <w:lang w:val="uk-UA" w:eastAsia="ru-RU"/>
        </w:rPr>
        <w:t xml:space="preserve">, </w:t>
      </w:r>
      <w:r w:rsidR="001029B7" w:rsidRPr="00614EF7">
        <w:rPr>
          <w:rFonts w:ascii="Times New Roman" w:eastAsia="Times New Roman" w:hAnsi="Times New Roman" w:cs="Times New Roman"/>
          <w:sz w:val="24"/>
          <w:szCs w:val="20"/>
          <w:lang w:val="uk-UA" w:eastAsia="ru-RU"/>
        </w:rPr>
        <w:t>економічні зміни, розвито</w:t>
      </w:r>
      <w:r w:rsidR="005C40CA" w:rsidRPr="00614EF7">
        <w:rPr>
          <w:rFonts w:ascii="Times New Roman" w:eastAsia="Times New Roman" w:hAnsi="Times New Roman" w:cs="Times New Roman"/>
          <w:sz w:val="24"/>
          <w:szCs w:val="20"/>
          <w:lang w:val="uk-UA" w:eastAsia="ru-RU"/>
        </w:rPr>
        <w:t>к міст, зміни в житті окремих станів українського суспільства, розвиток культури.</w:t>
      </w:r>
      <w:r w:rsidR="008F75F0" w:rsidRPr="009242C6">
        <w:rPr>
          <w:rFonts w:ascii="Times New Roman" w:eastAsia="Times New Roman" w:hAnsi="Times New Roman" w:cs="Times New Roman"/>
          <w:b/>
          <w:sz w:val="24"/>
          <w:szCs w:val="20"/>
          <w:lang w:val="uk-UA" w:eastAsia="ru-RU"/>
        </w:rPr>
        <w:br w:type="page"/>
      </w:r>
    </w:p>
    <w:tbl>
      <w:tblPr>
        <w:tblW w:w="10612"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567"/>
        <w:gridCol w:w="708"/>
        <w:gridCol w:w="567"/>
        <w:gridCol w:w="561"/>
        <w:gridCol w:w="573"/>
        <w:gridCol w:w="709"/>
        <w:gridCol w:w="495"/>
        <w:gridCol w:w="567"/>
        <w:gridCol w:w="567"/>
        <w:gridCol w:w="567"/>
        <w:gridCol w:w="567"/>
        <w:gridCol w:w="709"/>
        <w:gridCol w:w="1722"/>
      </w:tblGrid>
      <w:tr w:rsidR="008E3F6F" w:rsidRPr="009242C6" w:rsidTr="00367A50">
        <w:trPr>
          <w:trHeight w:val="282"/>
          <w:jc w:val="center"/>
        </w:trPr>
        <w:tc>
          <w:tcPr>
            <w:tcW w:w="1733" w:type="dxa"/>
            <w:tcBorders>
              <w:top w:val="single" w:sz="4" w:space="0" w:color="auto"/>
              <w:left w:val="single" w:sz="4" w:space="0" w:color="auto"/>
              <w:right w:val="single" w:sz="4" w:space="0" w:color="auto"/>
            </w:tcBorders>
            <w:shd w:val="clear" w:color="auto" w:fill="auto"/>
            <w:vAlign w:val="center"/>
          </w:tcPr>
          <w:p w:rsidR="008E3F6F" w:rsidRPr="00C577EC" w:rsidRDefault="008E3F6F" w:rsidP="00367A50">
            <w:pPr>
              <w:spacing w:after="0" w:line="240" w:lineRule="auto"/>
              <w:jc w:val="center"/>
              <w:rPr>
                <w:rFonts w:ascii="Times New Roman" w:hAnsi="Times New Roman" w:cs="Times New Roman"/>
                <w:b/>
                <w:bCs/>
                <w:sz w:val="40"/>
                <w:szCs w:val="40"/>
                <w:lang w:val="uk-UA"/>
              </w:rPr>
            </w:pPr>
            <w:r w:rsidRPr="00C577EC">
              <w:rPr>
                <w:rFonts w:ascii="Times New Roman" w:hAnsi="Times New Roman" w:cs="Times New Roman"/>
                <w:b/>
                <w:bCs/>
                <w:sz w:val="40"/>
                <w:szCs w:val="40"/>
                <w:lang w:val="uk-UA"/>
              </w:rPr>
              <w:lastRenderedPageBreak/>
              <w:t xml:space="preserve">10 клас </w:t>
            </w:r>
          </w:p>
        </w:tc>
        <w:tc>
          <w:tcPr>
            <w:tcW w:w="7157" w:type="dxa"/>
            <w:gridSpan w:val="12"/>
            <w:tcBorders>
              <w:top w:val="single" w:sz="4" w:space="0" w:color="auto"/>
              <w:left w:val="single" w:sz="4" w:space="0" w:color="auto"/>
              <w:right w:val="single" w:sz="4" w:space="0" w:color="auto"/>
            </w:tcBorders>
          </w:tcPr>
          <w:p w:rsidR="008E3F6F" w:rsidRPr="009242C6" w:rsidRDefault="008E3F6F" w:rsidP="00367A50">
            <w:pPr>
              <w:spacing w:after="0" w:line="240" w:lineRule="auto"/>
              <w:jc w:val="center"/>
              <w:rPr>
                <w:rFonts w:ascii="Times New Roman" w:hAnsi="Times New Roman" w:cs="Times New Roman"/>
                <w:lang w:val="uk-UA"/>
              </w:rPr>
            </w:pPr>
            <w:r w:rsidRPr="009242C6">
              <w:rPr>
                <w:rFonts w:ascii="Times New Roman" w:hAnsi="Times New Roman" w:cs="Times New Roman"/>
                <w:b/>
                <w:bCs/>
                <w:lang w:val="uk-UA"/>
              </w:rPr>
              <w:t>Історія України</w:t>
            </w:r>
          </w:p>
        </w:tc>
        <w:tc>
          <w:tcPr>
            <w:tcW w:w="1722" w:type="dxa"/>
            <w:tcBorders>
              <w:top w:val="single" w:sz="4" w:space="0" w:color="auto"/>
              <w:left w:val="single" w:sz="4" w:space="0" w:color="auto"/>
              <w:right w:val="single" w:sz="4" w:space="0" w:color="auto"/>
            </w:tcBorders>
            <w:shd w:val="clear" w:color="auto" w:fill="auto"/>
            <w:vAlign w:val="bottom"/>
          </w:tcPr>
          <w:p w:rsidR="008E3F6F" w:rsidRPr="009242C6" w:rsidRDefault="008E3F6F" w:rsidP="00367A50">
            <w:pPr>
              <w:spacing w:after="0" w:line="240" w:lineRule="auto"/>
              <w:jc w:val="right"/>
              <w:rPr>
                <w:rFonts w:ascii="Times New Roman" w:hAnsi="Times New Roman" w:cs="Times New Roman"/>
                <w:b/>
                <w:bCs/>
                <w:lang w:val="uk-UA"/>
              </w:rPr>
            </w:pPr>
          </w:p>
        </w:tc>
      </w:tr>
      <w:tr w:rsidR="008E3F6F" w:rsidRPr="009242C6" w:rsidTr="00367A50">
        <w:trPr>
          <w:trHeight w:val="302"/>
          <w:jc w:val="center"/>
        </w:trPr>
        <w:tc>
          <w:tcPr>
            <w:tcW w:w="1733" w:type="dxa"/>
            <w:vMerge w:val="restart"/>
            <w:shd w:val="clear" w:color="auto" w:fill="auto"/>
            <w:vAlign w:val="center"/>
          </w:tcPr>
          <w:p w:rsidR="008E3F6F" w:rsidRPr="009242C6" w:rsidRDefault="008E3F6F" w:rsidP="00367A50">
            <w:pPr>
              <w:spacing w:after="0" w:line="240" w:lineRule="auto"/>
              <w:jc w:val="center"/>
              <w:rPr>
                <w:rFonts w:ascii="Times New Roman" w:hAnsi="Times New Roman" w:cs="Times New Roman"/>
                <w:b/>
                <w:bCs/>
                <w:lang w:val="uk-UA"/>
              </w:rPr>
            </w:pPr>
            <w:r w:rsidRPr="009242C6">
              <w:rPr>
                <w:rFonts w:ascii="Times New Roman" w:hAnsi="Times New Roman" w:cs="Times New Roman"/>
                <w:b/>
                <w:bCs/>
                <w:i/>
                <w:lang w:val="uk-UA"/>
              </w:rPr>
              <w:t>Базова дисципліна «Історія України»</w:t>
            </w:r>
          </w:p>
        </w:tc>
        <w:tc>
          <w:tcPr>
            <w:tcW w:w="5314" w:type="dxa"/>
            <w:gridSpan w:val="9"/>
            <w:vAlign w:val="center"/>
          </w:tcPr>
          <w:p w:rsidR="008E3F6F" w:rsidRPr="009242C6" w:rsidRDefault="008E3F6F"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Результати оцінювання  (по завданням)</w:t>
            </w:r>
          </w:p>
        </w:tc>
        <w:tc>
          <w:tcPr>
            <w:tcW w:w="1843" w:type="dxa"/>
            <w:gridSpan w:val="3"/>
            <w:shd w:val="clear" w:color="auto" w:fill="auto"/>
            <w:noWrap/>
            <w:vAlign w:val="center"/>
          </w:tcPr>
          <w:p w:rsidR="008E3F6F" w:rsidRPr="009242C6" w:rsidRDefault="008E3F6F"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Сума балів</w:t>
            </w:r>
          </w:p>
        </w:tc>
        <w:tc>
          <w:tcPr>
            <w:tcW w:w="1722"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Шифр роботи</w:t>
            </w:r>
          </w:p>
        </w:tc>
      </w:tr>
      <w:tr w:rsidR="008E3F6F" w:rsidRPr="009242C6" w:rsidTr="00367A50">
        <w:trPr>
          <w:trHeight w:val="285"/>
          <w:jc w:val="center"/>
        </w:trPr>
        <w:tc>
          <w:tcPr>
            <w:tcW w:w="1733" w:type="dxa"/>
            <w:vMerge/>
            <w:tcBorders>
              <w:bottom w:val="single" w:sz="4" w:space="0" w:color="auto"/>
            </w:tcBorders>
            <w:vAlign w:val="center"/>
          </w:tcPr>
          <w:p w:rsidR="008E3F6F" w:rsidRPr="009242C6" w:rsidRDefault="008E3F6F" w:rsidP="00367A50">
            <w:pPr>
              <w:spacing w:after="0" w:line="240" w:lineRule="auto"/>
              <w:jc w:val="center"/>
              <w:rPr>
                <w:rFonts w:ascii="Times New Roman" w:hAnsi="Times New Roman" w:cs="Times New Roman"/>
                <w:b/>
                <w:bCs/>
                <w:lang w:val="uk-UA"/>
              </w:rPr>
            </w:pPr>
          </w:p>
        </w:tc>
        <w:tc>
          <w:tcPr>
            <w:tcW w:w="2403" w:type="dxa"/>
            <w:gridSpan w:val="4"/>
            <w:tcBorders>
              <w:bottom w:val="single" w:sz="4" w:space="0" w:color="auto"/>
            </w:tcBorders>
            <w:shd w:val="clear" w:color="auto" w:fill="auto"/>
            <w:vAlign w:val="center"/>
          </w:tcPr>
          <w:p w:rsidR="008E3F6F" w:rsidRPr="009242C6" w:rsidRDefault="008E3F6F"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І рівень</w:t>
            </w:r>
          </w:p>
        </w:tc>
        <w:tc>
          <w:tcPr>
            <w:tcW w:w="1777" w:type="dxa"/>
            <w:gridSpan w:val="3"/>
            <w:tcBorders>
              <w:bottom w:val="single" w:sz="4" w:space="0" w:color="auto"/>
            </w:tcBorders>
            <w:shd w:val="clear" w:color="auto" w:fill="auto"/>
            <w:vAlign w:val="center"/>
          </w:tcPr>
          <w:p w:rsidR="008E3F6F" w:rsidRPr="009242C6" w:rsidRDefault="008E3F6F"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ІІ рівень</w:t>
            </w:r>
          </w:p>
        </w:tc>
        <w:tc>
          <w:tcPr>
            <w:tcW w:w="1134" w:type="dxa"/>
            <w:gridSpan w:val="2"/>
            <w:tcBorders>
              <w:bottom w:val="single" w:sz="4" w:space="0" w:color="auto"/>
            </w:tcBorders>
            <w:shd w:val="clear" w:color="auto" w:fill="auto"/>
            <w:vAlign w:val="center"/>
          </w:tcPr>
          <w:p w:rsidR="008E3F6F" w:rsidRPr="009242C6" w:rsidRDefault="008E3F6F"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ІІІ рівень</w:t>
            </w:r>
          </w:p>
        </w:tc>
        <w:tc>
          <w:tcPr>
            <w:tcW w:w="567" w:type="dxa"/>
            <w:vMerge w:val="restart"/>
            <w:tcBorders>
              <w:bottom w:val="single" w:sz="4" w:space="0" w:color="auto"/>
            </w:tcBorders>
            <w:shd w:val="clear" w:color="auto" w:fill="auto"/>
            <w:textDirection w:val="btLr"/>
            <w:vAlign w:val="center"/>
          </w:tcPr>
          <w:p w:rsidR="008E3F6F" w:rsidRPr="009242C6" w:rsidRDefault="008E3F6F"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І рівень (8 б)</w:t>
            </w:r>
          </w:p>
        </w:tc>
        <w:tc>
          <w:tcPr>
            <w:tcW w:w="567" w:type="dxa"/>
            <w:vMerge w:val="restart"/>
            <w:tcBorders>
              <w:bottom w:val="single" w:sz="4" w:space="0" w:color="auto"/>
            </w:tcBorders>
            <w:shd w:val="clear" w:color="auto" w:fill="auto"/>
            <w:textDirection w:val="btLr"/>
            <w:vAlign w:val="center"/>
          </w:tcPr>
          <w:p w:rsidR="008E3F6F" w:rsidRPr="009242C6" w:rsidRDefault="008E3F6F"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IІ рівень (12 б)</w:t>
            </w:r>
          </w:p>
        </w:tc>
        <w:tc>
          <w:tcPr>
            <w:tcW w:w="709" w:type="dxa"/>
            <w:vMerge w:val="restart"/>
            <w:tcBorders>
              <w:bottom w:val="single" w:sz="4" w:space="0" w:color="auto"/>
            </w:tcBorders>
            <w:shd w:val="clear" w:color="auto" w:fill="auto"/>
            <w:textDirection w:val="btLr"/>
            <w:vAlign w:val="center"/>
          </w:tcPr>
          <w:p w:rsidR="008E3F6F" w:rsidRPr="009242C6" w:rsidRDefault="008E3F6F"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ІII рівень (10 б)</w:t>
            </w:r>
          </w:p>
        </w:tc>
        <w:tc>
          <w:tcPr>
            <w:tcW w:w="1722" w:type="dxa"/>
            <w:vMerge w:val="restart"/>
            <w:tcBorders>
              <w:bottom w:val="single" w:sz="4" w:space="0" w:color="auto"/>
            </w:tcBorders>
            <w:vAlign w:val="center"/>
          </w:tcPr>
          <w:p w:rsidR="008E3F6F" w:rsidRPr="009242C6" w:rsidRDefault="008E3F6F" w:rsidP="00367A50">
            <w:pPr>
              <w:spacing w:after="0" w:line="240" w:lineRule="auto"/>
              <w:jc w:val="center"/>
              <w:rPr>
                <w:rFonts w:ascii="Times New Roman" w:hAnsi="Times New Roman" w:cs="Times New Roman"/>
                <w:b/>
                <w:bCs/>
                <w:lang w:val="uk-UA"/>
              </w:rPr>
            </w:pPr>
            <w:r w:rsidRPr="009242C6">
              <w:rPr>
                <w:rFonts w:ascii="Times New Roman" w:hAnsi="Times New Roman" w:cs="Times New Roman"/>
                <w:b/>
                <w:bCs/>
                <w:lang w:val="uk-UA"/>
              </w:rPr>
              <w:t>Сума балів</w:t>
            </w:r>
          </w:p>
          <w:p w:rsidR="008E3F6F" w:rsidRPr="009242C6" w:rsidRDefault="008E3F6F" w:rsidP="00367A50">
            <w:pPr>
              <w:spacing w:after="0" w:line="240" w:lineRule="auto"/>
              <w:jc w:val="center"/>
              <w:rPr>
                <w:rFonts w:ascii="Times New Roman" w:hAnsi="Times New Roman" w:cs="Times New Roman"/>
                <w:b/>
                <w:bCs/>
                <w:lang w:val="uk-UA"/>
              </w:rPr>
            </w:pPr>
            <w:r w:rsidRPr="009242C6">
              <w:rPr>
                <w:rFonts w:ascii="Times New Roman" w:hAnsi="Times New Roman" w:cs="Times New Roman"/>
                <w:b/>
                <w:bCs/>
                <w:lang w:val="uk-UA"/>
              </w:rPr>
              <w:t>(30 б)</w:t>
            </w:r>
          </w:p>
        </w:tc>
      </w:tr>
      <w:tr w:rsidR="008E3F6F" w:rsidRPr="009242C6" w:rsidTr="00367A50">
        <w:trPr>
          <w:trHeight w:val="377"/>
          <w:jc w:val="center"/>
        </w:trPr>
        <w:tc>
          <w:tcPr>
            <w:tcW w:w="1733" w:type="dxa"/>
            <w:vMerge/>
            <w:vAlign w:val="center"/>
          </w:tcPr>
          <w:p w:rsidR="008E3F6F" w:rsidRPr="009242C6" w:rsidRDefault="008E3F6F" w:rsidP="00367A50">
            <w:pPr>
              <w:spacing w:after="0" w:line="240" w:lineRule="auto"/>
              <w:rPr>
                <w:rFonts w:ascii="Times New Roman" w:hAnsi="Times New Roman" w:cs="Times New Roman"/>
                <w:b/>
                <w:bCs/>
                <w:lang w:val="uk-UA"/>
              </w:rPr>
            </w:pPr>
          </w:p>
        </w:tc>
        <w:tc>
          <w:tcPr>
            <w:tcW w:w="567"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1</w:t>
            </w:r>
          </w:p>
        </w:tc>
        <w:tc>
          <w:tcPr>
            <w:tcW w:w="708"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2</w:t>
            </w:r>
          </w:p>
        </w:tc>
        <w:tc>
          <w:tcPr>
            <w:tcW w:w="567"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3</w:t>
            </w:r>
          </w:p>
        </w:tc>
        <w:tc>
          <w:tcPr>
            <w:tcW w:w="561" w:type="dxa"/>
            <w:vAlign w:val="center"/>
          </w:tcPr>
          <w:p w:rsidR="008E3F6F" w:rsidRPr="009242C6" w:rsidRDefault="008E3F6F"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4</w:t>
            </w:r>
          </w:p>
        </w:tc>
        <w:tc>
          <w:tcPr>
            <w:tcW w:w="573"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1</w:t>
            </w:r>
          </w:p>
        </w:tc>
        <w:tc>
          <w:tcPr>
            <w:tcW w:w="709"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2</w:t>
            </w:r>
          </w:p>
        </w:tc>
        <w:tc>
          <w:tcPr>
            <w:tcW w:w="495" w:type="dxa"/>
            <w:vAlign w:val="center"/>
          </w:tcPr>
          <w:p w:rsidR="008E3F6F" w:rsidRPr="009242C6" w:rsidRDefault="008E3F6F"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3</w:t>
            </w:r>
          </w:p>
        </w:tc>
        <w:tc>
          <w:tcPr>
            <w:tcW w:w="567"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1</w:t>
            </w:r>
          </w:p>
        </w:tc>
        <w:tc>
          <w:tcPr>
            <w:tcW w:w="567"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2</w:t>
            </w:r>
          </w:p>
        </w:tc>
        <w:tc>
          <w:tcPr>
            <w:tcW w:w="567" w:type="dxa"/>
            <w:vMerge/>
            <w:vAlign w:val="center"/>
          </w:tcPr>
          <w:p w:rsidR="008E3F6F" w:rsidRPr="009242C6" w:rsidRDefault="008E3F6F" w:rsidP="00367A50">
            <w:pPr>
              <w:spacing w:after="0" w:line="240" w:lineRule="auto"/>
              <w:rPr>
                <w:rFonts w:ascii="Times New Roman" w:hAnsi="Times New Roman" w:cs="Times New Roman"/>
                <w:lang w:val="uk-UA"/>
              </w:rPr>
            </w:pPr>
          </w:p>
        </w:tc>
        <w:tc>
          <w:tcPr>
            <w:tcW w:w="567" w:type="dxa"/>
            <w:vMerge/>
            <w:vAlign w:val="center"/>
          </w:tcPr>
          <w:p w:rsidR="008E3F6F" w:rsidRPr="009242C6" w:rsidRDefault="008E3F6F" w:rsidP="00367A50">
            <w:pPr>
              <w:spacing w:after="0" w:line="240" w:lineRule="auto"/>
              <w:rPr>
                <w:rFonts w:ascii="Times New Roman" w:hAnsi="Times New Roman" w:cs="Times New Roman"/>
                <w:lang w:val="uk-UA"/>
              </w:rPr>
            </w:pPr>
          </w:p>
        </w:tc>
        <w:tc>
          <w:tcPr>
            <w:tcW w:w="709" w:type="dxa"/>
            <w:vMerge/>
            <w:vAlign w:val="center"/>
          </w:tcPr>
          <w:p w:rsidR="008E3F6F" w:rsidRPr="009242C6" w:rsidRDefault="008E3F6F" w:rsidP="00367A50">
            <w:pPr>
              <w:spacing w:after="0" w:line="240" w:lineRule="auto"/>
              <w:rPr>
                <w:rFonts w:ascii="Times New Roman" w:hAnsi="Times New Roman" w:cs="Times New Roman"/>
                <w:lang w:val="uk-UA"/>
              </w:rPr>
            </w:pPr>
          </w:p>
        </w:tc>
        <w:tc>
          <w:tcPr>
            <w:tcW w:w="1722" w:type="dxa"/>
            <w:vMerge/>
            <w:vAlign w:val="center"/>
          </w:tcPr>
          <w:p w:rsidR="008E3F6F" w:rsidRPr="009242C6" w:rsidRDefault="008E3F6F" w:rsidP="00367A50">
            <w:pPr>
              <w:spacing w:after="0" w:line="240" w:lineRule="auto"/>
              <w:rPr>
                <w:rFonts w:ascii="Times New Roman" w:hAnsi="Times New Roman" w:cs="Times New Roman"/>
                <w:b/>
                <w:bCs/>
                <w:lang w:val="uk-UA"/>
              </w:rPr>
            </w:pPr>
          </w:p>
        </w:tc>
      </w:tr>
      <w:tr w:rsidR="008E3F6F" w:rsidRPr="009242C6" w:rsidTr="00367A50">
        <w:trPr>
          <w:trHeight w:val="269"/>
          <w:jc w:val="center"/>
        </w:trPr>
        <w:tc>
          <w:tcPr>
            <w:tcW w:w="1733" w:type="dxa"/>
            <w:vMerge/>
            <w:vAlign w:val="center"/>
          </w:tcPr>
          <w:p w:rsidR="008E3F6F" w:rsidRPr="009242C6" w:rsidRDefault="008E3F6F" w:rsidP="00367A50">
            <w:pPr>
              <w:spacing w:after="0" w:line="240" w:lineRule="auto"/>
              <w:rPr>
                <w:rFonts w:ascii="Times New Roman" w:hAnsi="Times New Roman" w:cs="Times New Roman"/>
                <w:b/>
                <w:bCs/>
                <w:lang w:val="uk-UA"/>
              </w:rPr>
            </w:pPr>
          </w:p>
        </w:tc>
        <w:tc>
          <w:tcPr>
            <w:tcW w:w="5314" w:type="dxa"/>
            <w:gridSpan w:val="9"/>
            <w:shd w:val="clear" w:color="auto" w:fill="auto"/>
            <w:vAlign w:val="center"/>
          </w:tcPr>
          <w:p w:rsidR="008E3F6F" w:rsidRPr="009242C6" w:rsidRDefault="008E3F6F" w:rsidP="00367A50">
            <w:pPr>
              <w:spacing w:after="0" w:line="240" w:lineRule="auto"/>
              <w:jc w:val="center"/>
              <w:rPr>
                <w:rFonts w:ascii="Times New Roman" w:hAnsi="Times New Roman" w:cs="Times New Roman"/>
                <w:b/>
                <w:bCs/>
                <w:i/>
                <w:iCs/>
                <w:lang w:val="uk-UA"/>
              </w:rPr>
            </w:pPr>
            <w:r w:rsidRPr="009242C6">
              <w:rPr>
                <w:rFonts w:ascii="Times New Roman" w:hAnsi="Times New Roman" w:cs="Times New Roman"/>
                <w:b/>
                <w:bCs/>
                <w:i/>
                <w:iCs/>
                <w:lang w:val="uk-UA"/>
              </w:rPr>
              <w:t>максимальний бал</w:t>
            </w:r>
          </w:p>
        </w:tc>
        <w:tc>
          <w:tcPr>
            <w:tcW w:w="567" w:type="dxa"/>
            <w:vMerge/>
            <w:vAlign w:val="center"/>
          </w:tcPr>
          <w:p w:rsidR="008E3F6F" w:rsidRPr="009242C6" w:rsidRDefault="008E3F6F" w:rsidP="00367A50">
            <w:pPr>
              <w:spacing w:after="0" w:line="240" w:lineRule="auto"/>
              <w:rPr>
                <w:rFonts w:ascii="Times New Roman" w:hAnsi="Times New Roman" w:cs="Times New Roman"/>
                <w:lang w:val="uk-UA"/>
              </w:rPr>
            </w:pPr>
          </w:p>
        </w:tc>
        <w:tc>
          <w:tcPr>
            <w:tcW w:w="567" w:type="dxa"/>
            <w:vMerge/>
            <w:vAlign w:val="center"/>
          </w:tcPr>
          <w:p w:rsidR="008E3F6F" w:rsidRPr="009242C6" w:rsidRDefault="008E3F6F" w:rsidP="00367A50">
            <w:pPr>
              <w:spacing w:after="0" w:line="240" w:lineRule="auto"/>
              <w:rPr>
                <w:rFonts w:ascii="Times New Roman" w:hAnsi="Times New Roman" w:cs="Times New Roman"/>
                <w:lang w:val="uk-UA"/>
              </w:rPr>
            </w:pPr>
          </w:p>
        </w:tc>
        <w:tc>
          <w:tcPr>
            <w:tcW w:w="709" w:type="dxa"/>
            <w:vMerge/>
            <w:vAlign w:val="center"/>
          </w:tcPr>
          <w:p w:rsidR="008E3F6F" w:rsidRPr="009242C6" w:rsidRDefault="008E3F6F" w:rsidP="00367A50">
            <w:pPr>
              <w:spacing w:after="0" w:line="240" w:lineRule="auto"/>
              <w:rPr>
                <w:rFonts w:ascii="Times New Roman" w:hAnsi="Times New Roman" w:cs="Times New Roman"/>
                <w:lang w:val="uk-UA"/>
              </w:rPr>
            </w:pPr>
          </w:p>
        </w:tc>
        <w:tc>
          <w:tcPr>
            <w:tcW w:w="1722" w:type="dxa"/>
            <w:vMerge/>
            <w:vAlign w:val="center"/>
          </w:tcPr>
          <w:p w:rsidR="008E3F6F" w:rsidRPr="009242C6" w:rsidRDefault="008E3F6F" w:rsidP="00367A50">
            <w:pPr>
              <w:spacing w:after="0" w:line="240" w:lineRule="auto"/>
              <w:rPr>
                <w:rFonts w:ascii="Times New Roman" w:hAnsi="Times New Roman" w:cs="Times New Roman"/>
                <w:b/>
                <w:bCs/>
                <w:lang w:val="uk-UA"/>
              </w:rPr>
            </w:pPr>
          </w:p>
        </w:tc>
      </w:tr>
      <w:tr w:rsidR="008E3F6F" w:rsidRPr="009242C6" w:rsidTr="00367A50">
        <w:trPr>
          <w:trHeight w:val="560"/>
          <w:jc w:val="center"/>
        </w:trPr>
        <w:tc>
          <w:tcPr>
            <w:tcW w:w="1733" w:type="dxa"/>
            <w:vMerge/>
            <w:vAlign w:val="center"/>
          </w:tcPr>
          <w:p w:rsidR="008E3F6F" w:rsidRPr="009242C6" w:rsidRDefault="008E3F6F" w:rsidP="00367A50">
            <w:pPr>
              <w:spacing w:after="0" w:line="240" w:lineRule="auto"/>
              <w:rPr>
                <w:rFonts w:ascii="Times New Roman" w:hAnsi="Times New Roman" w:cs="Times New Roman"/>
                <w:b/>
                <w:bCs/>
                <w:lang w:val="uk-UA"/>
              </w:rPr>
            </w:pPr>
          </w:p>
        </w:tc>
        <w:tc>
          <w:tcPr>
            <w:tcW w:w="567"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2</w:t>
            </w:r>
          </w:p>
        </w:tc>
        <w:tc>
          <w:tcPr>
            <w:tcW w:w="708"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2</w:t>
            </w:r>
          </w:p>
        </w:tc>
        <w:tc>
          <w:tcPr>
            <w:tcW w:w="567"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2</w:t>
            </w:r>
          </w:p>
        </w:tc>
        <w:tc>
          <w:tcPr>
            <w:tcW w:w="561" w:type="dxa"/>
            <w:vAlign w:val="center"/>
          </w:tcPr>
          <w:p w:rsidR="008E3F6F" w:rsidRPr="009242C6" w:rsidRDefault="008E3F6F"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2</w:t>
            </w:r>
          </w:p>
        </w:tc>
        <w:tc>
          <w:tcPr>
            <w:tcW w:w="573"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4</w:t>
            </w:r>
          </w:p>
        </w:tc>
        <w:tc>
          <w:tcPr>
            <w:tcW w:w="709"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4</w:t>
            </w:r>
          </w:p>
        </w:tc>
        <w:tc>
          <w:tcPr>
            <w:tcW w:w="495" w:type="dxa"/>
            <w:vAlign w:val="center"/>
          </w:tcPr>
          <w:p w:rsidR="008E3F6F" w:rsidRPr="009242C6" w:rsidRDefault="008E3F6F"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4</w:t>
            </w:r>
          </w:p>
        </w:tc>
        <w:tc>
          <w:tcPr>
            <w:tcW w:w="567"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5</w:t>
            </w:r>
          </w:p>
        </w:tc>
        <w:tc>
          <w:tcPr>
            <w:tcW w:w="567"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5</w:t>
            </w:r>
          </w:p>
        </w:tc>
        <w:tc>
          <w:tcPr>
            <w:tcW w:w="567" w:type="dxa"/>
            <w:vMerge/>
            <w:vAlign w:val="center"/>
          </w:tcPr>
          <w:p w:rsidR="008E3F6F" w:rsidRPr="009242C6" w:rsidRDefault="008E3F6F" w:rsidP="00367A50">
            <w:pPr>
              <w:spacing w:after="0" w:line="240" w:lineRule="auto"/>
              <w:rPr>
                <w:rFonts w:ascii="Times New Roman" w:hAnsi="Times New Roman" w:cs="Times New Roman"/>
                <w:lang w:val="uk-UA"/>
              </w:rPr>
            </w:pPr>
          </w:p>
        </w:tc>
        <w:tc>
          <w:tcPr>
            <w:tcW w:w="567" w:type="dxa"/>
            <w:vMerge/>
            <w:vAlign w:val="center"/>
          </w:tcPr>
          <w:p w:rsidR="008E3F6F" w:rsidRPr="009242C6" w:rsidRDefault="008E3F6F" w:rsidP="00367A50">
            <w:pPr>
              <w:spacing w:after="0" w:line="240" w:lineRule="auto"/>
              <w:rPr>
                <w:rFonts w:ascii="Times New Roman" w:hAnsi="Times New Roman" w:cs="Times New Roman"/>
                <w:lang w:val="uk-UA"/>
              </w:rPr>
            </w:pPr>
          </w:p>
        </w:tc>
        <w:tc>
          <w:tcPr>
            <w:tcW w:w="709" w:type="dxa"/>
            <w:vMerge/>
            <w:vAlign w:val="center"/>
          </w:tcPr>
          <w:p w:rsidR="008E3F6F" w:rsidRPr="009242C6" w:rsidRDefault="008E3F6F" w:rsidP="00367A50">
            <w:pPr>
              <w:spacing w:after="0" w:line="240" w:lineRule="auto"/>
              <w:rPr>
                <w:rFonts w:ascii="Times New Roman" w:hAnsi="Times New Roman" w:cs="Times New Roman"/>
                <w:lang w:val="uk-UA"/>
              </w:rPr>
            </w:pPr>
          </w:p>
        </w:tc>
        <w:tc>
          <w:tcPr>
            <w:tcW w:w="1722" w:type="dxa"/>
            <w:vMerge/>
            <w:tcBorders>
              <w:bottom w:val="single" w:sz="18" w:space="0" w:color="auto"/>
            </w:tcBorders>
            <w:vAlign w:val="center"/>
          </w:tcPr>
          <w:p w:rsidR="008E3F6F" w:rsidRPr="009242C6" w:rsidRDefault="008E3F6F" w:rsidP="00367A50">
            <w:pPr>
              <w:spacing w:after="0" w:line="240" w:lineRule="auto"/>
              <w:rPr>
                <w:rFonts w:ascii="Times New Roman" w:hAnsi="Times New Roman" w:cs="Times New Roman"/>
                <w:b/>
                <w:bCs/>
                <w:lang w:val="uk-UA"/>
              </w:rPr>
            </w:pPr>
          </w:p>
        </w:tc>
      </w:tr>
      <w:tr w:rsidR="008E3F6F" w:rsidRPr="009242C6" w:rsidTr="00367A50">
        <w:trPr>
          <w:trHeight w:val="421"/>
          <w:jc w:val="center"/>
        </w:trPr>
        <w:tc>
          <w:tcPr>
            <w:tcW w:w="1733"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lang w:val="uk-UA"/>
              </w:rPr>
            </w:pPr>
            <w:r w:rsidRPr="009242C6">
              <w:rPr>
                <w:rFonts w:ascii="Times New Roman" w:hAnsi="Times New Roman" w:cs="Times New Roman"/>
                <w:lang w:val="uk-UA"/>
              </w:rPr>
              <w:t>Отримана кількість балів</w:t>
            </w:r>
          </w:p>
        </w:tc>
        <w:tc>
          <w:tcPr>
            <w:tcW w:w="567"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lang w:val="uk-UA"/>
              </w:rPr>
            </w:pPr>
          </w:p>
        </w:tc>
        <w:tc>
          <w:tcPr>
            <w:tcW w:w="708"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lang w:val="uk-UA"/>
              </w:rPr>
            </w:pPr>
          </w:p>
        </w:tc>
        <w:tc>
          <w:tcPr>
            <w:tcW w:w="567"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lang w:val="uk-UA"/>
              </w:rPr>
            </w:pPr>
          </w:p>
        </w:tc>
        <w:tc>
          <w:tcPr>
            <w:tcW w:w="561" w:type="dxa"/>
            <w:vAlign w:val="center"/>
          </w:tcPr>
          <w:p w:rsidR="008E3F6F" w:rsidRPr="009242C6" w:rsidRDefault="008E3F6F" w:rsidP="00367A50">
            <w:pPr>
              <w:spacing w:after="0" w:line="240" w:lineRule="auto"/>
              <w:jc w:val="center"/>
              <w:rPr>
                <w:rFonts w:ascii="Times New Roman" w:hAnsi="Times New Roman" w:cs="Times New Roman"/>
                <w:lang w:val="uk-UA"/>
              </w:rPr>
            </w:pPr>
          </w:p>
        </w:tc>
        <w:tc>
          <w:tcPr>
            <w:tcW w:w="573"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lang w:val="uk-UA"/>
              </w:rPr>
            </w:pPr>
          </w:p>
        </w:tc>
        <w:tc>
          <w:tcPr>
            <w:tcW w:w="709"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lang w:val="uk-UA"/>
              </w:rPr>
            </w:pPr>
          </w:p>
        </w:tc>
        <w:tc>
          <w:tcPr>
            <w:tcW w:w="495" w:type="dxa"/>
            <w:vAlign w:val="center"/>
          </w:tcPr>
          <w:p w:rsidR="008E3F6F" w:rsidRPr="009242C6" w:rsidRDefault="008E3F6F" w:rsidP="00367A50">
            <w:pPr>
              <w:spacing w:after="0" w:line="240" w:lineRule="auto"/>
              <w:jc w:val="center"/>
              <w:rPr>
                <w:rFonts w:ascii="Times New Roman" w:hAnsi="Times New Roman" w:cs="Times New Roman"/>
                <w:lang w:val="uk-UA"/>
              </w:rPr>
            </w:pPr>
          </w:p>
        </w:tc>
        <w:tc>
          <w:tcPr>
            <w:tcW w:w="567"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lang w:val="uk-UA"/>
              </w:rPr>
            </w:pPr>
          </w:p>
        </w:tc>
        <w:tc>
          <w:tcPr>
            <w:tcW w:w="567"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lang w:val="uk-UA"/>
              </w:rPr>
            </w:pPr>
          </w:p>
        </w:tc>
        <w:tc>
          <w:tcPr>
            <w:tcW w:w="567"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lang w:val="uk-UA"/>
              </w:rPr>
            </w:pPr>
          </w:p>
        </w:tc>
        <w:tc>
          <w:tcPr>
            <w:tcW w:w="567" w:type="dxa"/>
            <w:shd w:val="clear" w:color="auto" w:fill="auto"/>
            <w:vAlign w:val="center"/>
          </w:tcPr>
          <w:p w:rsidR="008E3F6F" w:rsidRPr="009242C6" w:rsidRDefault="008E3F6F" w:rsidP="00367A50">
            <w:pPr>
              <w:spacing w:after="0" w:line="240" w:lineRule="auto"/>
              <w:jc w:val="center"/>
              <w:rPr>
                <w:rFonts w:ascii="Times New Roman" w:hAnsi="Times New Roman" w:cs="Times New Roman"/>
                <w:lang w:val="uk-UA"/>
              </w:rPr>
            </w:pPr>
          </w:p>
        </w:tc>
        <w:tc>
          <w:tcPr>
            <w:tcW w:w="709" w:type="dxa"/>
            <w:tcBorders>
              <w:right w:val="single" w:sz="18" w:space="0" w:color="auto"/>
            </w:tcBorders>
            <w:shd w:val="clear" w:color="auto" w:fill="auto"/>
            <w:vAlign w:val="center"/>
          </w:tcPr>
          <w:p w:rsidR="008E3F6F" w:rsidRPr="009242C6" w:rsidRDefault="008E3F6F" w:rsidP="00367A50">
            <w:pPr>
              <w:spacing w:after="0" w:line="240" w:lineRule="auto"/>
              <w:jc w:val="center"/>
              <w:rPr>
                <w:rFonts w:ascii="Times New Roman" w:hAnsi="Times New Roman" w:cs="Times New Roman"/>
                <w:lang w:val="uk-UA"/>
              </w:rPr>
            </w:pPr>
          </w:p>
        </w:tc>
        <w:tc>
          <w:tcPr>
            <w:tcW w:w="172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8E3F6F" w:rsidRPr="009242C6" w:rsidRDefault="008E3F6F" w:rsidP="00367A50">
            <w:pPr>
              <w:spacing w:after="0" w:line="240" w:lineRule="auto"/>
              <w:jc w:val="center"/>
              <w:rPr>
                <w:rFonts w:ascii="Times New Roman" w:hAnsi="Times New Roman" w:cs="Times New Roman"/>
                <w:b/>
                <w:bCs/>
                <w:lang w:val="uk-UA"/>
              </w:rPr>
            </w:pPr>
          </w:p>
        </w:tc>
      </w:tr>
    </w:tbl>
    <w:p w:rsidR="008E3F6F" w:rsidRPr="009242C6" w:rsidRDefault="008E3F6F" w:rsidP="00D25467">
      <w:pPr>
        <w:spacing w:before="120" w:after="0" w:line="240" w:lineRule="auto"/>
        <w:jc w:val="center"/>
        <w:rPr>
          <w:rFonts w:ascii="Times New Roman" w:hAnsi="Times New Roman" w:cs="Times New Roman"/>
          <w:b/>
          <w:sz w:val="24"/>
          <w:szCs w:val="24"/>
          <w:lang w:val="uk-UA"/>
        </w:rPr>
      </w:pPr>
      <w:r w:rsidRPr="009242C6">
        <w:rPr>
          <w:rFonts w:ascii="Times New Roman" w:hAnsi="Times New Roman" w:cs="Times New Roman"/>
          <w:b/>
          <w:sz w:val="24"/>
          <w:szCs w:val="24"/>
          <w:lang w:val="uk-UA"/>
        </w:rPr>
        <w:t>I РІВЕНЬ</w:t>
      </w:r>
    </w:p>
    <w:p w:rsidR="008E3F6F" w:rsidRPr="009242C6" w:rsidRDefault="008E3F6F" w:rsidP="008E3F6F">
      <w:pPr>
        <w:spacing w:after="0" w:line="240" w:lineRule="auto"/>
        <w:rPr>
          <w:rFonts w:ascii="Times New Roman" w:hAnsi="Times New Roman" w:cs="Times New Roman"/>
          <w:b/>
          <w:sz w:val="24"/>
          <w:szCs w:val="24"/>
          <w:lang w:val="uk-UA"/>
        </w:rPr>
      </w:pPr>
      <w:r w:rsidRPr="009242C6">
        <w:rPr>
          <w:rFonts w:ascii="Times New Roman" w:hAnsi="Times New Roman" w:cs="Times New Roman"/>
          <w:b/>
          <w:sz w:val="24"/>
          <w:szCs w:val="24"/>
          <w:lang w:val="uk-UA"/>
        </w:rPr>
        <w:t>Завдання № 1</w:t>
      </w:r>
    </w:p>
    <w:p w:rsidR="008E3F6F" w:rsidRPr="009242C6" w:rsidRDefault="008E3F6F" w:rsidP="008E3F6F">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1.1.1. </w:t>
      </w:r>
      <w:r w:rsidRPr="009242C6">
        <w:rPr>
          <w:rFonts w:ascii="Times New Roman" w:hAnsi="Times New Roman" w:cs="Times New Roman"/>
          <w:sz w:val="24"/>
          <w:szCs w:val="24"/>
          <w:lang w:val="uk-UA"/>
        </w:rPr>
        <w:t>Укажіть ознаку, що не була характерною для трипільської культури</w:t>
      </w:r>
    </w:p>
    <w:p w:rsidR="008E3F6F" w:rsidRPr="009242C6" w:rsidRDefault="008E3F6F" w:rsidP="008E3F6F">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Орнаментація керамічного посуду    </w:t>
      </w:r>
      <w:r w:rsidR="00D25467">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Орне землеробство</w:t>
      </w:r>
    </w:p>
    <w:p w:rsidR="008E3F6F" w:rsidRPr="009242C6" w:rsidRDefault="008E3F6F" w:rsidP="008E3F6F">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Здійснення грабіжницьких набігів    </w:t>
      </w:r>
      <w:r w:rsidR="00D25467">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Осілий спосіб життя</w:t>
      </w:r>
      <w:r w:rsidRPr="009242C6">
        <w:rPr>
          <w:rFonts w:ascii="Times New Roman" w:hAnsi="Times New Roman" w:cs="Times New Roman"/>
          <w:b/>
          <w:sz w:val="24"/>
          <w:szCs w:val="24"/>
          <w:lang w:val="uk-UA"/>
        </w:rPr>
        <w:t xml:space="preserve"> </w:t>
      </w:r>
      <w:r w:rsidRPr="009242C6">
        <w:rPr>
          <w:rFonts w:ascii="Times New Roman" w:hAnsi="Times New Roman" w:cs="Times New Roman"/>
          <w:sz w:val="24"/>
          <w:szCs w:val="24"/>
          <w:lang w:val="uk-UA"/>
        </w:rPr>
        <w:t xml:space="preserve"> </w:t>
      </w:r>
    </w:p>
    <w:p w:rsidR="008E3F6F" w:rsidRPr="009242C6" w:rsidRDefault="008E3F6F" w:rsidP="008E3F6F">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1.1.2.</w:t>
      </w:r>
      <w:r w:rsidRPr="009242C6">
        <w:rPr>
          <w:rFonts w:ascii="Times New Roman" w:hAnsi="Times New Roman" w:cs="Times New Roman"/>
          <w:sz w:val="24"/>
          <w:szCs w:val="24"/>
          <w:lang w:val="uk-UA"/>
        </w:rPr>
        <w:t xml:space="preserve"> Монархічне правління було встановлене у</w:t>
      </w:r>
    </w:p>
    <w:p w:rsidR="008E3F6F" w:rsidRPr="009242C6" w:rsidRDefault="008E3F6F" w:rsidP="008E3F6F">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Боспорі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Ольвії</w:t>
      </w:r>
      <w:r w:rsidRPr="009242C6">
        <w:rPr>
          <w:rFonts w:ascii="Times New Roman" w:hAnsi="Times New Roman" w:cs="Times New Roman"/>
          <w:b/>
          <w:sz w:val="24"/>
          <w:szCs w:val="24"/>
          <w:lang w:val="uk-UA"/>
        </w:rPr>
        <w:t xml:space="preserve">                           В</w:t>
      </w:r>
      <w:r w:rsidRPr="009242C6">
        <w:rPr>
          <w:rFonts w:ascii="Times New Roman" w:hAnsi="Times New Roman" w:cs="Times New Roman"/>
          <w:sz w:val="24"/>
          <w:szCs w:val="24"/>
          <w:lang w:val="uk-UA"/>
        </w:rPr>
        <w:t xml:space="preserve">  Керкінітиді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Херсонесі </w:t>
      </w:r>
    </w:p>
    <w:p w:rsidR="008E3F6F" w:rsidRPr="009242C6" w:rsidRDefault="008E3F6F" w:rsidP="008E3F6F">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1.1.3.</w:t>
      </w:r>
      <w:r w:rsidRPr="009242C6">
        <w:rPr>
          <w:rFonts w:ascii="Times New Roman" w:hAnsi="Times New Roman" w:cs="Times New Roman"/>
          <w:sz w:val="24"/>
          <w:szCs w:val="24"/>
          <w:lang w:val="uk-UA"/>
        </w:rPr>
        <w:t xml:space="preserve">  Теорія, згідно з якою державність на Русь була принесена варягами, має назву</w:t>
      </w:r>
    </w:p>
    <w:p w:rsidR="008E3F6F" w:rsidRPr="009242C6" w:rsidRDefault="008E3F6F" w:rsidP="008E3F6F">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Хозарська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Норманська</w:t>
      </w:r>
      <w:r w:rsidRPr="009242C6">
        <w:rPr>
          <w:rFonts w:ascii="Times New Roman" w:hAnsi="Times New Roman" w:cs="Times New Roman"/>
          <w:b/>
          <w:sz w:val="24"/>
          <w:szCs w:val="24"/>
          <w:lang w:val="uk-UA"/>
        </w:rPr>
        <w:t xml:space="preserve">                 В</w:t>
      </w:r>
      <w:r w:rsidRPr="009242C6">
        <w:rPr>
          <w:rFonts w:ascii="Times New Roman" w:hAnsi="Times New Roman" w:cs="Times New Roman"/>
          <w:sz w:val="24"/>
          <w:szCs w:val="24"/>
          <w:lang w:val="uk-UA"/>
        </w:rPr>
        <w:t xml:space="preserve">  Дунайська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Азійська</w:t>
      </w:r>
    </w:p>
    <w:p w:rsidR="008E3F6F" w:rsidRPr="009242C6" w:rsidRDefault="008E3F6F" w:rsidP="008E3F6F">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1.1.4</w:t>
      </w:r>
      <w:r w:rsidRPr="009242C6">
        <w:rPr>
          <w:rFonts w:ascii="Times New Roman" w:hAnsi="Times New Roman" w:cs="Times New Roman"/>
          <w:sz w:val="24"/>
          <w:szCs w:val="24"/>
          <w:lang w:val="uk-UA"/>
        </w:rPr>
        <w:t>.  У боротьбі з якою державою Папа Римський обіцяв допомогу Данилу Галицькому?</w:t>
      </w:r>
    </w:p>
    <w:p w:rsidR="008E3F6F" w:rsidRPr="009242C6" w:rsidRDefault="008E3F6F" w:rsidP="008E3F6F">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Тевтонським орденом     </w:t>
      </w:r>
      <w:r w:rsidR="00D25467">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 xml:space="preserve">         Б</w:t>
      </w:r>
      <w:r w:rsidRPr="009242C6">
        <w:rPr>
          <w:rFonts w:ascii="Times New Roman" w:hAnsi="Times New Roman" w:cs="Times New Roman"/>
          <w:sz w:val="24"/>
          <w:szCs w:val="24"/>
          <w:lang w:val="uk-UA"/>
        </w:rPr>
        <w:t xml:space="preserve">  Великим князівством Литовським    </w:t>
      </w:r>
    </w:p>
    <w:p w:rsidR="008E3F6F" w:rsidRPr="009242C6" w:rsidRDefault="008E3F6F" w:rsidP="008E3F6F">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Золотою Ордою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Польським королівством  </w:t>
      </w:r>
    </w:p>
    <w:p w:rsidR="008E3F6F" w:rsidRPr="009242C6" w:rsidRDefault="008E3F6F" w:rsidP="008E3F6F">
      <w:pPr>
        <w:spacing w:before="120" w:after="0" w:line="240" w:lineRule="auto"/>
        <w:rPr>
          <w:rFonts w:ascii="Times New Roman" w:hAnsi="Times New Roman" w:cs="Times New Roman"/>
          <w:b/>
          <w:sz w:val="24"/>
          <w:szCs w:val="24"/>
          <w:lang w:val="uk-UA"/>
        </w:rPr>
      </w:pPr>
      <w:r w:rsidRPr="009242C6">
        <w:rPr>
          <w:rFonts w:ascii="Times New Roman" w:hAnsi="Times New Roman" w:cs="Times New Roman"/>
          <w:b/>
          <w:sz w:val="24"/>
          <w:szCs w:val="24"/>
          <w:lang w:val="uk-UA"/>
        </w:rPr>
        <w:t>Завдання № 2</w:t>
      </w:r>
    </w:p>
    <w:p w:rsidR="008E3F6F" w:rsidRPr="009242C6" w:rsidRDefault="008E3F6F" w:rsidP="008E3F6F">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1.2.1.</w:t>
      </w:r>
      <w:r w:rsidRPr="009242C6">
        <w:rPr>
          <w:rFonts w:ascii="Times New Roman" w:hAnsi="Times New Roman" w:cs="Times New Roman"/>
          <w:sz w:val="24"/>
          <w:szCs w:val="24"/>
          <w:lang w:val="uk-UA"/>
        </w:rPr>
        <w:t xml:space="preserve">  Про що оповідає «Повість минулих літ»?  «…а у верхів’ях Дніпра – волоком до Ловаті, а по Ловаті можна увійти в Ільмень, озеро велике. Із того ж озера витікає Волхов і впадає в озеро велике Нево, і устя того озера впадає в море… І по тому морю можна йти до Риму, а від Риму можна по тому морю до Царгорода, а від Царгорода прийти в Понт-море, у яке впадає Дніпро-річка»</w:t>
      </w:r>
    </w:p>
    <w:p w:rsidR="008E3F6F" w:rsidRPr="009242C6" w:rsidRDefault="008E3F6F" w:rsidP="008E3F6F">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Про традиційний шлях збирання полюддя за часів правління князів Олега та Ігоря</w:t>
      </w:r>
    </w:p>
    <w:p w:rsidR="008E3F6F" w:rsidRPr="009242C6" w:rsidRDefault="008E3F6F" w:rsidP="008E3F6F">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Про шлях місії представника Папи Римського єпископа Адальбертадо Києва та Константинополя</w:t>
      </w:r>
    </w:p>
    <w:p w:rsidR="008E3F6F" w:rsidRPr="009242C6" w:rsidRDefault="008E3F6F" w:rsidP="008E3F6F">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Про військово-торгівельний «шлях із варяг у греки»</w:t>
      </w:r>
    </w:p>
    <w:p w:rsidR="008E3F6F" w:rsidRPr="009242C6" w:rsidRDefault="008E3F6F" w:rsidP="008E3F6F">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Про походи князя Святослава на Новгород і Візантію</w:t>
      </w:r>
    </w:p>
    <w:p w:rsidR="008E3F6F" w:rsidRPr="009242C6" w:rsidRDefault="008E3F6F" w:rsidP="008E3F6F">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1.2.2.</w:t>
      </w:r>
      <w:r w:rsidRPr="009242C6">
        <w:rPr>
          <w:rFonts w:ascii="Times New Roman" w:hAnsi="Times New Roman" w:cs="Times New Roman"/>
          <w:sz w:val="24"/>
          <w:szCs w:val="24"/>
          <w:lang w:val="uk-UA"/>
        </w:rPr>
        <w:t xml:space="preserve"> Кого наприкінці XV- на початку XVI ст. називали «некоронованим королем Русі?»</w:t>
      </w:r>
    </w:p>
    <w:p w:rsidR="008E3F6F" w:rsidRPr="009242C6" w:rsidRDefault="008E3F6F" w:rsidP="008E3F6F">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Костянтина Острозького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Юрія Дрогобича</w:t>
      </w:r>
    </w:p>
    <w:p w:rsidR="008E3F6F" w:rsidRPr="009242C6" w:rsidRDefault="008E3F6F" w:rsidP="008E3F6F">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Федора Коріятовича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Яна Длугоша</w:t>
      </w:r>
    </w:p>
    <w:p w:rsidR="008E3F6F" w:rsidRPr="009242C6" w:rsidRDefault="008E3F6F" w:rsidP="008E3F6F">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1.2.3.</w:t>
      </w:r>
      <w:r w:rsidRPr="009242C6">
        <w:rPr>
          <w:rFonts w:ascii="Times New Roman" w:hAnsi="Times New Roman" w:cs="Times New Roman"/>
          <w:sz w:val="24"/>
          <w:szCs w:val="24"/>
          <w:lang w:val="uk-UA"/>
        </w:rPr>
        <w:t xml:space="preserve">  Поширення діяльності Ордену єзуїтів на українські землі відбулося після укладення</w:t>
      </w:r>
    </w:p>
    <w:p w:rsidR="008E3F6F" w:rsidRPr="009242C6" w:rsidRDefault="008E3F6F" w:rsidP="008E3F6F">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Кревської унії    </w:t>
      </w:r>
      <w:r w:rsidR="00D25467">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Віленської унії</w:t>
      </w:r>
      <w:r w:rsidR="00D25467">
        <w:rPr>
          <w:rFonts w:ascii="Times New Roman" w:hAnsi="Times New Roman" w:cs="Times New Roman"/>
          <w:sz w:val="24"/>
          <w:szCs w:val="24"/>
          <w:lang w:val="uk-UA"/>
        </w:rPr>
        <w:t xml:space="preserve">       </w:t>
      </w:r>
      <w:r w:rsidR="00D25467" w:rsidRPr="00D25467">
        <w:rPr>
          <w:rFonts w:ascii="Times New Roman" w:hAnsi="Times New Roman" w:cs="Times New Roman"/>
          <w:b/>
          <w:sz w:val="24"/>
          <w:szCs w:val="24"/>
          <w:lang w:val="uk-UA"/>
        </w:rPr>
        <w:t xml:space="preserve"> </w:t>
      </w:r>
      <w:r w:rsidR="00D25467" w:rsidRPr="009242C6">
        <w:rPr>
          <w:rFonts w:ascii="Times New Roman" w:hAnsi="Times New Roman" w:cs="Times New Roman"/>
          <w:b/>
          <w:sz w:val="24"/>
          <w:szCs w:val="24"/>
          <w:lang w:val="uk-UA"/>
        </w:rPr>
        <w:t>В</w:t>
      </w:r>
      <w:r w:rsidR="00D25467" w:rsidRPr="009242C6">
        <w:rPr>
          <w:rFonts w:ascii="Times New Roman" w:hAnsi="Times New Roman" w:cs="Times New Roman"/>
          <w:sz w:val="24"/>
          <w:szCs w:val="24"/>
          <w:lang w:val="uk-UA"/>
        </w:rPr>
        <w:t xml:space="preserve">  Люблінської унії</w:t>
      </w:r>
      <w:r w:rsidR="00D25467">
        <w:rPr>
          <w:rFonts w:ascii="Times New Roman" w:hAnsi="Times New Roman" w:cs="Times New Roman"/>
          <w:sz w:val="24"/>
          <w:szCs w:val="24"/>
          <w:lang w:val="uk-UA"/>
        </w:rPr>
        <w:t xml:space="preserve">       </w:t>
      </w:r>
      <w:r w:rsidR="00D25467" w:rsidRPr="00D25467">
        <w:rPr>
          <w:rFonts w:ascii="Times New Roman" w:hAnsi="Times New Roman" w:cs="Times New Roman"/>
          <w:b/>
          <w:sz w:val="24"/>
          <w:szCs w:val="24"/>
          <w:lang w:val="uk-UA"/>
        </w:rPr>
        <w:t xml:space="preserve"> </w:t>
      </w:r>
      <w:r w:rsidR="00D25467" w:rsidRPr="009242C6">
        <w:rPr>
          <w:rFonts w:ascii="Times New Roman" w:hAnsi="Times New Roman" w:cs="Times New Roman"/>
          <w:b/>
          <w:sz w:val="24"/>
          <w:szCs w:val="24"/>
          <w:lang w:val="uk-UA"/>
        </w:rPr>
        <w:t>Г</w:t>
      </w:r>
      <w:r w:rsidR="00D25467" w:rsidRPr="009242C6">
        <w:rPr>
          <w:rFonts w:ascii="Times New Roman" w:hAnsi="Times New Roman" w:cs="Times New Roman"/>
          <w:sz w:val="24"/>
          <w:szCs w:val="24"/>
          <w:lang w:val="uk-UA"/>
        </w:rPr>
        <w:t xml:space="preserve"> Берестейської унії</w:t>
      </w:r>
    </w:p>
    <w:p w:rsidR="008E3F6F" w:rsidRPr="009242C6" w:rsidRDefault="008E3F6F" w:rsidP="008E3F6F">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1.2.4.</w:t>
      </w:r>
      <w:r w:rsidRPr="009242C6">
        <w:rPr>
          <w:rFonts w:ascii="Times New Roman" w:hAnsi="Times New Roman" w:cs="Times New Roman"/>
          <w:sz w:val="24"/>
          <w:szCs w:val="24"/>
          <w:lang w:val="uk-UA"/>
        </w:rPr>
        <w:t xml:space="preserve"> Про що свідчить наведений уривок із привілею кінця XVI ст. малярського цеху у Львові? «Постановляємо, що всі братства і товариства художні, коли вони не створені згідно з приписами і в послухові католицькій церкві, треба розпустити. Бо хто ж не бачить, що товариства схизматиків порушують церковний лад і підривають послух римському костьолу…»</w:t>
      </w:r>
    </w:p>
    <w:p w:rsidR="008E3F6F" w:rsidRPr="009242C6" w:rsidRDefault="008E3F6F" w:rsidP="008E3F6F">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Дискримінацію ремісників, що сповідували православ’я</w:t>
      </w:r>
    </w:p>
    <w:p w:rsidR="008E3F6F" w:rsidRPr="009242C6" w:rsidRDefault="008E3F6F" w:rsidP="008E3F6F">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Встановлення державного контролю над цехами</w:t>
      </w:r>
    </w:p>
    <w:p w:rsidR="008E3F6F" w:rsidRPr="009242C6" w:rsidRDefault="008E3F6F" w:rsidP="008E3F6F">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В </w:t>
      </w:r>
      <w:r w:rsidRPr="009242C6">
        <w:rPr>
          <w:rFonts w:ascii="Times New Roman" w:hAnsi="Times New Roman" w:cs="Times New Roman"/>
          <w:sz w:val="24"/>
          <w:szCs w:val="24"/>
          <w:lang w:val="uk-UA"/>
        </w:rPr>
        <w:t xml:space="preserve"> Ліквідацію цехової системи у місті</w:t>
      </w:r>
    </w:p>
    <w:p w:rsidR="008E3F6F" w:rsidRPr="009242C6" w:rsidRDefault="008E3F6F" w:rsidP="008E3F6F">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Прагнення католицької церкви вкладати кошти у виробництво </w:t>
      </w:r>
    </w:p>
    <w:p w:rsidR="008E3F6F" w:rsidRPr="009242C6" w:rsidRDefault="008E3F6F" w:rsidP="008E3F6F">
      <w:pPr>
        <w:spacing w:before="120" w:after="0" w:line="240" w:lineRule="auto"/>
        <w:rPr>
          <w:rFonts w:ascii="Times New Roman" w:hAnsi="Times New Roman" w:cs="Times New Roman"/>
          <w:b/>
          <w:sz w:val="24"/>
          <w:szCs w:val="24"/>
          <w:lang w:val="uk-UA"/>
        </w:rPr>
      </w:pPr>
      <w:r w:rsidRPr="009242C6">
        <w:rPr>
          <w:rFonts w:ascii="Times New Roman" w:hAnsi="Times New Roman" w:cs="Times New Roman"/>
          <w:b/>
          <w:sz w:val="24"/>
          <w:szCs w:val="24"/>
          <w:lang w:val="uk-UA"/>
        </w:rPr>
        <w:t>Завдання № 3</w:t>
      </w:r>
    </w:p>
    <w:p w:rsidR="008E3F6F" w:rsidRPr="009242C6" w:rsidRDefault="008E3F6F" w:rsidP="008E3F6F">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1.3.1.</w:t>
      </w:r>
      <w:r w:rsidRPr="009242C6">
        <w:rPr>
          <w:rFonts w:ascii="Times New Roman" w:hAnsi="Times New Roman" w:cs="Times New Roman"/>
          <w:sz w:val="24"/>
          <w:szCs w:val="24"/>
          <w:lang w:val="uk-UA"/>
        </w:rPr>
        <w:t xml:space="preserve">  Назвіть ім’я легендарного козацького ватажка, який вісім разів обирався отаманом </w:t>
      </w:r>
    </w:p>
    <w:p w:rsidR="008E3F6F" w:rsidRPr="009242C6" w:rsidRDefault="008E3F6F" w:rsidP="008E3F6F">
      <w:pPr>
        <w:spacing w:after="0" w:line="240" w:lineRule="auto"/>
        <w:rPr>
          <w:rFonts w:ascii="Times New Roman" w:hAnsi="Times New Roman" w:cs="Times New Roman"/>
          <w:sz w:val="24"/>
          <w:szCs w:val="24"/>
          <w:lang w:val="uk-UA"/>
        </w:rPr>
      </w:pPr>
      <w:r w:rsidRPr="009242C6">
        <w:rPr>
          <w:rFonts w:ascii="Times New Roman" w:hAnsi="Times New Roman" w:cs="Times New Roman"/>
          <w:sz w:val="24"/>
          <w:szCs w:val="24"/>
          <w:lang w:val="uk-UA"/>
        </w:rPr>
        <w:t xml:space="preserve">Запорозької Січі та виграв близько 60 битв проти Кримського ханства і Туреччини </w:t>
      </w:r>
    </w:p>
    <w:p w:rsidR="008E3F6F" w:rsidRPr="009242C6" w:rsidRDefault="008E3F6F" w:rsidP="008E3F6F">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І.</w:t>
      </w:r>
      <w:r w:rsidR="00614EF7">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Самойлович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П.</w:t>
      </w:r>
      <w:r w:rsidR="00614EF7">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Калнишевський</w:t>
      </w:r>
    </w:p>
    <w:p w:rsidR="008E3F6F" w:rsidRPr="009242C6" w:rsidRDefault="008E3F6F" w:rsidP="00D25467">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П.</w:t>
      </w:r>
      <w:r w:rsidR="00614EF7">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Тетеря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І Сірко</w:t>
      </w:r>
    </w:p>
    <w:p w:rsidR="008E3F6F" w:rsidRPr="009242C6" w:rsidRDefault="008E3F6F" w:rsidP="008E3F6F">
      <w:pPr>
        <w:spacing w:before="120"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lastRenderedPageBreak/>
        <w:t>1.3.2.</w:t>
      </w:r>
      <w:r w:rsidRPr="009242C6">
        <w:rPr>
          <w:rFonts w:ascii="Times New Roman" w:hAnsi="Times New Roman" w:cs="Times New Roman"/>
          <w:sz w:val="24"/>
          <w:szCs w:val="24"/>
          <w:lang w:val="uk-UA"/>
        </w:rPr>
        <w:t xml:space="preserve">  Які наслідки мала подія, про яку писав Б.</w:t>
      </w:r>
      <w:r w:rsidR="00614EF7">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Хмельницький? «І над ним самим, гетьманом, кримський  цар велике зло вчинив: прийшов на допомогу, допомоги не вчинив, і на чому присягав, у всьому зрадив, і його, гетьмана, взявши від козацького табору, відвіз у далекі місця і до війська не відпускав невідомо для чого, і тримав у себе з тиждень»</w:t>
      </w:r>
    </w:p>
    <w:p w:rsidR="008E3F6F" w:rsidRPr="009242C6" w:rsidRDefault="008E3F6F" w:rsidP="008E3F6F">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Поразка козацького війська в битві під Берестечком</w:t>
      </w:r>
    </w:p>
    <w:p w:rsidR="008E3F6F" w:rsidRPr="009242C6" w:rsidRDefault="008E3F6F" w:rsidP="008E3F6F">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Підписання Зборівського договору</w:t>
      </w:r>
    </w:p>
    <w:p w:rsidR="008E3F6F" w:rsidRPr="009242C6" w:rsidRDefault="008E3F6F" w:rsidP="008E3F6F">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Укладення «Березневих статей»</w:t>
      </w:r>
    </w:p>
    <w:p w:rsidR="008E3F6F" w:rsidRPr="009242C6" w:rsidRDefault="008E3F6F" w:rsidP="008E3F6F">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Розвал союзу козаків зі Швецією та Трансильванією</w:t>
      </w:r>
    </w:p>
    <w:p w:rsidR="008E3F6F" w:rsidRPr="009242C6" w:rsidRDefault="008E3F6F" w:rsidP="008E3F6F">
      <w:pPr>
        <w:spacing w:before="120"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1.3.3</w:t>
      </w:r>
      <w:r w:rsidRPr="009242C6">
        <w:rPr>
          <w:rFonts w:ascii="Times New Roman" w:hAnsi="Times New Roman" w:cs="Times New Roman"/>
          <w:sz w:val="24"/>
          <w:szCs w:val="24"/>
          <w:lang w:val="uk-UA"/>
        </w:rPr>
        <w:t>.  Поділи Польщі відбулися</w:t>
      </w:r>
    </w:p>
    <w:p w:rsidR="008E3F6F" w:rsidRPr="009242C6" w:rsidRDefault="008E3F6F" w:rsidP="008E3F6F">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1772, 1778, 1797 рр.                </w:t>
      </w:r>
      <w:r w:rsidR="00C83671">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1772, 1793, 1795 рр.           </w:t>
      </w:r>
    </w:p>
    <w:p w:rsidR="008E3F6F" w:rsidRPr="009242C6" w:rsidRDefault="008E3F6F" w:rsidP="008E3F6F">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В </w:t>
      </w:r>
      <w:r w:rsidRPr="009242C6">
        <w:rPr>
          <w:rFonts w:ascii="Times New Roman" w:hAnsi="Times New Roman" w:cs="Times New Roman"/>
          <w:sz w:val="24"/>
          <w:szCs w:val="24"/>
          <w:lang w:val="uk-UA"/>
        </w:rPr>
        <w:t xml:space="preserve"> 1768, 1772, 1795  рр.                      </w:t>
      </w:r>
      <w:r w:rsidR="00C83671">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1779, 1783, 1795 рр.</w:t>
      </w:r>
    </w:p>
    <w:p w:rsidR="008E3F6F" w:rsidRPr="009242C6" w:rsidRDefault="008E3F6F" w:rsidP="008E3F6F">
      <w:pPr>
        <w:spacing w:before="120"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1.3.4 . </w:t>
      </w:r>
      <w:r w:rsidRPr="009242C6">
        <w:rPr>
          <w:rFonts w:ascii="Times New Roman" w:hAnsi="Times New Roman" w:cs="Times New Roman"/>
          <w:sz w:val="24"/>
          <w:szCs w:val="24"/>
          <w:lang w:val="uk-UA"/>
        </w:rPr>
        <w:t>Що стало наслідком «весни народів» для українських земель?</w:t>
      </w:r>
    </w:p>
    <w:p w:rsidR="008E3F6F" w:rsidRPr="009242C6" w:rsidRDefault="008E3F6F" w:rsidP="008E3F6F">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А  </w:t>
      </w:r>
      <w:r w:rsidRPr="009242C6">
        <w:rPr>
          <w:rFonts w:ascii="Times New Roman" w:hAnsi="Times New Roman" w:cs="Times New Roman"/>
          <w:sz w:val="24"/>
          <w:szCs w:val="24"/>
          <w:lang w:val="uk-UA"/>
        </w:rPr>
        <w:t>проведення інвентарної реформи на Правобережжі</w:t>
      </w:r>
    </w:p>
    <w:p w:rsidR="008E3F6F" w:rsidRPr="009242C6" w:rsidRDefault="008E3F6F" w:rsidP="008E3F6F">
      <w:pPr>
        <w:tabs>
          <w:tab w:val="left" w:pos="1815"/>
          <w:tab w:val="left" w:pos="6300"/>
        </w:tabs>
        <w:spacing w:after="0" w:line="240" w:lineRule="auto"/>
        <w:rPr>
          <w:rFonts w:ascii="Times New Roman" w:hAnsi="Times New Roman" w:cs="Times New Roman"/>
          <w:b/>
          <w:sz w:val="24"/>
          <w:szCs w:val="24"/>
          <w:lang w:val="uk-UA"/>
        </w:rPr>
      </w:pPr>
      <w:r w:rsidRPr="009242C6">
        <w:rPr>
          <w:rFonts w:ascii="Times New Roman" w:hAnsi="Times New Roman" w:cs="Times New Roman"/>
          <w:b/>
          <w:sz w:val="24"/>
          <w:szCs w:val="24"/>
          <w:lang w:val="uk-UA"/>
        </w:rPr>
        <w:t xml:space="preserve">Б  </w:t>
      </w:r>
      <w:r w:rsidRPr="009242C6">
        <w:rPr>
          <w:rFonts w:ascii="Times New Roman" w:hAnsi="Times New Roman" w:cs="Times New Roman"/>
          <w:sz w:val="24"/>
          <w:szCs w:val="24"/>
          <w:lang w:val="uk-UA"/>
        </w:rPr>
        <w:t>ліквідація Задунайської Січі</w:t>
      </w:r>
    </w:p>
    <w:p w:rsidR="008E3F6F" w:rsidRPr="009242C6" w:rsidRDefault="008E3F6F" w:rsidP="008E3F6F">
      <w:pPr>
        <w:tabs>
          <w:tab w:val="left" w:pos="1815"/>
          <w:tab w:val="left" w:pos="6300"/>
        </w:tabs>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В  </w:t>
      </w:r>
      <w:r w:rsidRPr="009242C6">
        <w:rPr>
          <w:rFonts w:ascii="Times New Roman" w:hAnsi="Times New Roman" w:cs="Times New Roman"/>
          <w:sz w:val="24"/>
          <w:szCs w:val="24"/>
          <w:lang w:val="uk-UA"/>
        </w:rPr>
        <w:t>розгром декабристського руху</w:t>
      </w:r>
    </w:p>
    <w:p w:rsidR="008E3F6F" w:rsidRPr="009242C6" w:rsidRDefault="008E3F6F" w:rsidP="008E3F6F">
      <w:pPr>
        <w:tabs>
          <w:tab w:val="left" w:pos="1815"/>
          <w:tab w:val="left" w:pos="6300"/>
        </w:tabs>
        <w:spacing w:after="0" w:line="240" w:lineRule="auto"/>
        <w:rPr>
          <w:rFonts w:ascii="Times New Roman" w:hAnsi="Times New Roman" w:cs="Times New Roman"/>
          <w:b/>
          <w:sz w:val="24"/>
          <w:szCs w:val="24"/>
          <w:lang w:val="uk-UA"/>
        </w:rPr>
      </w:pPr>
      <w:r w:rsidRPr="009242C6">
        <w:rPr>
          <w:rFonts w:ascii="Times New Roman" w:hAnsi="Times New Roman" w:cs="Times New Roman"/>
          <w:b/>
          <w:sz w:val="24"/>
          <w:szCs w:val="24"/>
          <w:lang w:val="uk-UA"/>
        </w:rPr>
        <w:t xml:space="preserve">Г  </w:t>
      </w:r>
      <w:r w:rsidRPr="009242C6">
        <w:rPr>
          <w:rFonts w:ascii="Times New Roman" w:hAnsi="Times New Roman" w:cs="Times New Roman"/>
          <w:sz w:val="24"/>
          <w:szCs w:val="24"/>
          <w:lang w:val="uk-UA"/>
        </w:rPr>
        <w:t>арешт учасників Кирило-Мефодіївського братства</w:t>
      </w:r>
    </w:p>
    <w:p w:rsidR="008E3F6F" w:rsidRPr="009242C6" w:rsidRDefault="008E3F6F" w:rsidP="008E3F6F">
      <w:pPr>
        <w:tabs>
          <w:tab w:val="left" w:pos="1815"/>
          <w:tab w:val="left" w:pos="6300"/>
        </w:tabs>
        <w:spacing w:before="120" w:after="0" w:line="240" w:lineRule="auto"/>
        <w:rPr>
          <w:rFonts w:ascii="Times New Roman" w:hAnsi="Times New Roman" w:cs="Times New Roman"/>
          <w:b/>
          <w:sz w:val="24"/>
          <w:szCs w:val="24"/>
          <w:lang w:val="uk-UA"/>
        </w:rPr>
      </w:pPr>
      <w:r w:rsidRPr="009242C6">
        <w:rPr>
          <w:rFonts w:ascii="Times New Roman" w:hAnsi="Times New Roman" w:cs="Times New Roman"/>
          <w:b/>
          <w:sz w:val="24"/>
          <w:szCs w:val="24"/>
          <w:lang w:val="uk-UA"/>
        </w:rPr>
        <w:t>Завдання № 4</w:t>
      </w:r>
    </w:p>
    <w:p w:rsidR="008E3F6F" w:rsidRPr="009242C6" w:rsidRDefault="008E3F6F" w:rsidP="008E3F6F">
      <w:pPr>
        <w:tabs>
          <w:tab w:val="left" w:pos="6300"/>
        </w:tabs>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1.4.1</w:t>
      </w:r>
      <w:r w:rsidRPr="009242C6">
        <w:rPr>
          <w:rFonts w:ascii="Times New Roman" w:hAnsi="Times New Roman" w:cs="Times New Roman"/>
          <w:sz w:val="24"/>
          <w:szCs w:val="24"/>
          <w:lang w:val="uk-UA"/>
        </w:rPr>
        <w:t>.  Метою якого навчального закладу міністр освіти Російської імперії С.</w:t>
      </w:r>
      <w:r w:rsidR="00614EF7">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Уваров вважав «поширювати російську культуру і російську національність на спольщених землях Західної Росії»?</w:t>
      </w:r>
    </w:p>
    <w:p w:rsidR="008E3F6F" w:rsidRPr="009242C6" w:rsidRDefault="008E3F6F" w:rsidP="008E3F6F">
      <w:pPr>
        <w:tabs>
          <w:tab w:val="left" w:pos="6300"/>
        </w:tabs>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Харківського університету        </w:t>
      </w:r>
      <w:r w:rsidR="00C83671">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Крем’янецького ліцею</w:t>
      </w:r>
    </w:p>
    <w:p w:rsidR="008E3F6F" w:rsidRPr="009242C6" w:rsidRDefault="008E3F6F" w:rsidP="008E3F6F">
      <w:pPr>
        <w:tabs>
          <w:tab w:val="left" w:pos="6300"/>
        </w:tabs>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Рішельєвського ліцею в Одесі    </w:t>
      </w:r>
      <w:r w:rsidR="00C83671">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університету Св. Володимира в Києві</w:t>
      </w:r>
    </w:p>
    <w:p w:rsidR="008E3F6F" w:rsidRPr="009242C6" w:rsidRDefault="008E3F6F" w:rsidP="008E3F6F">
      <w:pPr>
        <w:tabs>
          <w:tab w:val="left" w:pos="6300"/>
        </w:tabs>
        <w:spacing w:before="120" w:after="0" w:line="240" w:lineRule="auto"/>
        <w:jc w:val="both"/>
        <w:rPr>
          <w:rFonts w:ascii="Times New Roman" w:hAnsi="Times New Roman" w:cs="Times New Roman"/>
          <w:b/>
          <w:sz w:val="24"/>
          <w:szCs w:val="24"/>
          <w:lang w:val="uk-UA"/>
        </w:rPr>
      </w:pPr>
      <w:r w:rsidRPr="009242C6">
        <w:rPr>
          <w:rFonts w:ascii="Times New Roman" w:hAnsi="Times New Roman" w:cs="Times New Roman"/>
          <w:b/>
          <w:sz w:val="24"/>
          <w:szCs w:val="24"/>
          <w:lang w:val="uk-UA"/>
        </w:rPr>
        <w:t>1.4.2.</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 xml:space="preserve"> </w:t>
      </w:r>
      <w:r w:rsidRPr="009242C6">
        <w:rPr>
          <w:rFonts w:ascii="Times New Roman" w:hAnsi="Times New Roman" w:cs="Times New Roman"/>
          <w:sz w:val="24"/>
          <w:szCs w:val="24"/>
          <w:lang w:val="uk-UA"/>
        </w:rPr>
        <w:t>Яке щоденне періодичне видання було започатковано в роки революції 1905-1907 рр. Є.</w:t>
      </w:r>
      <w:r w:rsidR="00614EF7">
        <w:rPr>
          <w:rFonts w:ascii="Times New Roman" w:hAnsi="Times New Roman" w:cs="Times New Roman"/>
          <w:sz w:val="24"/>
          <w:szCs w:val="24"/>
          <w:lang w:val="uk-UA"/>
        </w:rPr>
        <w:t> </w:t>
      </w:r>
      <w:r w:rsidRPr="009242C6">
        <w:rPr>
          <w:rFonts w:ascii="Times New Roman" w:hAnsi="Times New Roman" w:cs="Times New Roman"/>
          <w:sz w:val="24"/>
          <w:szCs w:val="24"/>
          <w:lang w:val="uk-UA"/>
        </w:rPr>
        <w:t>Чикаленком?</w:t>
      </w:r>
    </w:p>
    <w:p w:rsidR="008E3F6F" w:rsidRPr="009242C6" w:rsidRDefault="008E3F6F" w:rsidP="008E3F6F">
      <w:pPr>
        <w:tabs>
          <w:tab w:val="left" w:pos="6300"/>
        </w:tabs>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А </w:t>
      </w:r>
      <w:r w:rsidRPr="009242C6">
        <w:rPr>
          <w:rFonts w:ascii="Times New Roman" w:hAnsi="Times New Roman" w:cs="Times New Roman"/>
          <w:sz w:val="24"/>
          <w:szCs w:val="24"/>
          <w:lang w:val="uk-UA"/>
        </w:rPr>
        <w:t>«Зоря Галицька»</w:t>
      </w:r>
      <w:r w:rsidRPr="009242C6">
        <w:rPr>
          <w:rFonts w:ascii="Times New Roman" w:hAnsi="Times New Roman" w:cs="Times New Roman"/>
          <w:b/>
          <w:sz w:val="24"/>
          <w:szCs w:val="24"/>
          <w:lang w:val="uk-UA"/>
        </w:rPr>
        <w:t xml:space="preserve">   </w:t>
      </w:r>
      <w:r w:rsidR="00614EF7">
        <w:rPr>
          <w:rFonts w:ascii="Times New Roman" w:hAnsi="Times New Roman" w:cs="Times New Roman"/>
          <w:b/>
          <w:sz w:val="24"/>
          <w:szCs w:val="24"/>
          <w:lang w:val="uk-UA"/>
        </w:rPr>
        <w:t xml:space="preserve">     </w:t>
      </w:r>
      <w:r w:rsidRPr="009242C6">
        <w:rPr>
          <w:rFonts w:ascii="Times New Roman" w:hAnsi="Times New Roman" w:cs="Times New Roman"/>
          <w:b/>
          <w:sz w:val="24"/>
          <w:szCs w:val="24"/>
          <w:lang w:val="uk-UA"/>
        </w:rPr>
        <w:t xml:space="preserve">      Б  </w:t>
      </w:r>
      <w:r w:rsidRPr="009242C6">
        <w:rPr>
          <w:rFonts w:ascii="Times New Roman" w:hAnsi="Times New Roman" w:cs="Times New Roman"/>
          <w:sz w:val="24"/>
          <w:szCs w:val="24"/>
          <w:lang w:val="uk-UA"/>
        </w:rPr>
        <w:t>«Рада»</w:t>
      </w:r>
      <w:r w:rsidRPr="009242C6">
        <w:rPr>
          <w:rFonts w:ascii="Times New Roman" w:hAnsi="Times New Roman" w:cs="Times New Roman"/>
          <w:b/>
          <w:sz w:val="24"/>
          <w:szCs w:val="24"/>
          <w:lang w:val="uk-UA"/>
        </w:rPr>
        <w:t xml:space="preserve">        </w:t>
      </w:r>
      <w:r w:rsidR="00614EF7">
        <w:rPr>
          <w:rFonts w:ascii="Times New Roman" w:hAnsi="Times New Roman" w:cs="Times New Roman"/>
          <w:b/>
          <w:sz w:val="24"/>
          <w:szCs w:val="24"/>
          <w:lang w:val="uk-UA"/>
        </w:rPr>
        <w:t xml:space="preserve">   </w:t>
      </w:r>
      <w:r w:rsidRPr="009242C6">
        <w:rPr>
          <w:rFonts w:ascii="Times New Roman" w:hAnsi="Times New Roman" w:cs="Times New Roman"/>
          <w:b/>
          <w:sz w:val="24"/>
          <w:szCs w:val="24"/>
          <w:lang w:val="uk-UA"/>
        </w:rPr>
        <w:t xml:space="preserve">          В</w:t>
      </w:r>
      <w:r w:rsidRPr="009242C6">
        <w:rPr>
          <w:rFonts w:ascii="Times New Roman" w:hAnsi="Times New Roman" w:cs="Times New Roman"/>
          <w:sz w:val="24"/>
          <w:szCs w:val="24"/>
          <w:lang w:val="uk-UA"/>
        </w:rPr>
        <w:t xml:space="preserve">  «Основа»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«Громада»</w:t>
      </w:r>
    </w:p>
    <w:p w:rsidR="008E3F6F" w:rsidRPr="009242C6" w:rsidRDefault="008E3F6F" w:rsidP="008E3F6F">
      <w:pPr>
        <w:tabs>
          <w:tab w:val="left" w:pos="6300"/>
        </w:tabs>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1.4.3</w:t>
      </w:r>
      <w:r w:rsidRPr="009242C6">
        <w:rPr>
          <w:rFonts w:ascii="Times New Roman" w:hAnsi="Times New Roman" w:cs="Times New Roman"/>
          <w:sz w:val="24"/>
          <w:szCs w:val="24"/>
          <w:lang w:val="uk-UA"/>
        </w:rPr>
        <w:t>. Укажіть за уривком з історичного джерела, за допомогою якої сили планувалося «досягнути більшого впливу в австрійському уряді»? «Ця сила мала бути не тільки виявом лояльності галицьких українців Австрійської монархії, але й інструментом українського політичного представництва, зокрема, після закінчення війни при новому розподілі Європи галицькі українці планували за допомогою цієї сили досягти більшого впливу в австрійському уряді, подібно як це робив один із творців об’єднаної Італії граф К.</w:t>
      </w:r>
      <w:r w:rsidR="00D25467">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Кавур, прем’єр королівства П’ємонту…»</w:t>
      </w:r>
    </w:p>
    <w:p w:rsidR="008E3F6F" w:rsidRPr="009242C6" w:rsidRDefault="008E3F6F" w:rsidP="008E3F6F">
      <w:pPr>
        <w:tabs>
          <w:tab w:val="left" w:pos="6300"/>
        </w:tabs>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А </w:t>
      </w:r>
      <w:r w:rsidRPr="009242C6">
        <w:rPr>
          <w:rFonts w:ascii="Times New Roman" w:hAnsi="Times New Roman" w:cs="Times New Roman"/>
          <w:sz w:val="24"/>
          <w:szCs w:val="24"/>
          <w:lang w:val="uk-UA"/>
        </w:rPr>
        <w:t xml:space="preserve"> Загальної Української Ради      </w:t>
      </w:r>
      <w:r w:rsidR="00C83671">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Союзу визволення України</w:t>
      </w:r>
    </w:p>
    <w:p w:rsidR="008E3F6F" w:rsidRPr="009242C6" w:rsidRDefault="008E3F6F" w:rsidP="008E3F6F">
      <w:pPr>
        <w:tabs>
          <w:tab w:val="left" w:pos="6300"/>
        </w:tabs>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Товариства українських поступовців   </w:t>
      </w:r>
      <w:r w:rsidR="00C83671">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Легіону Українських січових стрільців     </w:t>
      </w:r>
    </w:p>
    <w:p w:rsidR="008E3F6F" w:rsidRPr="009242C6" w:rsidRDefault="008E3F6F" w:rsidP="008E3F6F">
      <w:pPr>
        <w:tabs>
          <w:tab w:val="left" w:pos="3975"/>
        </w:tabs>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1.4.4.</w:t>
      </w:r>
      <w:r w:rsidRPr="009242C6">
        <w:rPr>
          <w:rFonts w:ascii="Times New Roman" w:hAnsi="Times New Roman" w:cs="Times New Roman"/>
          <w:sz w:val="24"/>
          <w:szCs w:val="24"/>
          <w:lang w:val="uk-UA"/>
        </w:rPr>
        <w:t xml:space="preserve"> Якого договору стосується цитований нижче документ? «Строго секретно. З огляду на сучасний брак харчових продуктів… мир з Україною мусить бути підписаний якнайскоріше. На випадок, якби Україна попросила військової допомоги проти російських максималістів, то таке прохання можна задовольнити… За це Україна зобов’язується до якнайскорішого постачання хліба».</w:t>
      </w:r>
    </w:p>
    <w:p w:rsidR="008E3F6F" w:rsidRPr="009242C6" w:rsidRDefault="008E3F6F" w:rsidP="008E3F6F">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Варшавського договору Директорії УНР та Польської Республіки</w:t>
      </w:r>
    </w:p>
    <w:p w:rsidR="008E3F6F" w:rsidRPr="009242C6" w:rsidRDefault="008E3F6F" w:rsidP="008E3F6F">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Брест-Литовського договору між УНР, Німеччиною та її союзниками</w:t>
      </w:r>
    </w:p>
    <w:p w:rsidR="008E3F6F" w:rsidRPr="009242C6" w:rsidRDefault="008E3F6F" w:rsidP="008E3F6F">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В </w:t>
      </w:r>
      <w:r w:rsidRPr="009242C6">
        <w:rPr>
          <w:rFonts w:ascii="Times New Roman" w:hAnsi="Times New Roman" w:cs="Times New Roman"/>
          <w:sz w:val="24"/>
          <w:szCs w:val="24"/>
          <w:lang w:val="uk-UA"/>
        </w:rPr>
        <w:t xml:space="preserve"> договору між Українською державою П.</w:t>
      </w:r>
      <w:r w:rsidR="00614EF7">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Скоропадського та Військом Донським</w:t>
      </w:r>
    </w:p>
    <w:p w:rsidR="008E3F6F" w:rsidRPr="009242C6" w:rsidRDefault="008E3F6F" w:rsidP="008E3F6F">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Ризького договору між Польщею та радянською Росією</w:t>
      </w:r>
    </w:p>
    <w:p w:rsidR="008E3F6F" w:rsidRPr="009242C6" w:rsidRDefault="008E3F6F" w:rsidP="008E3F6F">
      <w:pPr>
        <w:tabs>
          <w:tab w:val="left" w:pos="3975"/>
        </w:tabs>
        <w:spacing w:before="120" w:after="0" w:line="240" w:lineRule="auto"/>
        <w:jc w:val="center"/>
        <w:rPr>
          <w:rFonts w:ascii="Times New Roman" w:hAnsi="Times New Roman" w:cs="Times New Roman"/>
          <w:b/>
          <w:sz w:val="24"/>
          <w:szCs w:val="24"/>
          <w:lang w:val="uk-UA"/>
        </w:rPr>
      </w:pPr>
      <w:r w:rsidRPr="009242C6">
        <w:rPr>
          <w:rFonts w:ascii="Times New Roman" w:hAnsi="Times New Roman" w:cs="Times New Roman"/>
          <w:b/>
          <w:sz w:val="24"/>
          <w:szCs w:val="24"/>
          <w:lang w:val="uk-UA"/>
        </w:rPr>
        <w:t xml:space="preserve">II РІВЕНЬ </w:t>
      </w:r>
    </w:p>
    <w:p w:rsidR="008E3F6F" w:rsidRPr="009242C6" w:rsidRDefault="008E3F6F" w:rsidP="008E3F6F">
      <w:pPr>
        <w:tabs>
          <w:tab w:val="left" w:pos="3975"/>
        </w:tabs>
        <w:spacing w:after="0" w:line="240" w:lineRule="auto"/>
        <w:rPr>
          <w:rFonts w:ascii="Times New Roman" w:hAnsi="Times New Roman" w:cs="Times New Roman"/>
          <w:b/>
          <w:sz w:val="24"/>
          <w:szCs w:val="24"/>
          <w:lang w:val="uk-UA"/>
        </w:rPr>
      </w:pPr>
      <w:r w:rsidRPr="009242C6">
        <w:rPr>
          <w:rFonts w:ascii="Times New Roman" w:hAnsi="Times New Roman" w:cs="Times New Roman"/>
          <w:b/>
          <w:sz w:val="24"/>
          <w:szCs w:val="24"/>
          <w:lang w:val="uk-UA"/>
        </w:rPr>
        <w:t>Завдання № 1</w:t>
      </w:r>
    </w:p>
    <w:p w:rsidR="008E3F6F" w:rsidRPr="009242C6" w:rsidRDefault="008E3F6F" w:rsidP="003E644F">
      <w:pPr>
        <w:spacing w:before="120"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2.1.</w:t>
      </w:r>
      <w:r w:rsidRPr="009242C6">
        <w:rPr>
          <w:rFonts w:ascii="Times New Roman" w:hAnsi="Times New Roman" w:cs="Times New Roman"/>
          <w:sz w:val="24"/>
          <w:szCs w:val="24"/>
          <w:lang w:val="uk-UA"/>
        </w:rPr>
        <w:t xml:space="preserve">  Установіть  послідовність подій суспільно-політичного життя початку ХХ ст. </w:t>
      </w:r>
    </w:p>
    <w:p w:rsidR="008E3F6F" w:rsidRPr="009242C6" w:rsidRDefault="008E3F6F" w:rsidP="008E3F6F">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Створення української парламентської громади в I Державній Думі. </w:t>
      </w:r>
    </w:p>
    <w:p w:rsidR="008E3F6F" w:rsidRPr="009242C6" w:rsidRDefault="008E3F6F" w:rsidP="008E3F6F">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Б  </w:t>
      </w:r>
      <w:r w:rsidRPr="009242C6">
        <w:rPr>
          <w:rFonts w:ascii="Times New Roman" w:hAnsi="Times New Roman" w:cs="Times New Roman"/>
          <w:sz w:val="24"/>
          <w:szCs w:val="24"/>
          <w:lang w:val="uk-UA"/>
        </w:rPr>
        <w:t>Повстання матросів на броненосці «Князь Потьомкін-Таврійський»</w:t>
      </w:r>
    </w:p>
    <w:p w:rsidR="008E3F6F" w:rsidRPr="009242C6" w:rsidRDefault="008E3F6F" w:rsidP="008E3F6F">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В </w:t>
      </w:r>
      <w:r w:rsidRPr="009242C6">
        <w:rPr>
          <w:rFonts w:ascii="Times New Roman" w:hAnsi="Times New Roman" w:cs="Times New Roman"/>
          <w:sz w:val="24"/>
          <w:szCs w:val="24"/>
          <w:lang w:val="uk-UA"/>
        </w:rPr>
        <w:t xml:space="preserve"> Маніфест царя Миколи II про дарування населенню громадянських прав і свобод</w:t>
      </w:r>
    </w:p>
    <w:tbl>
      <w:tblPr>
        <w:tblpPr w:leftFromText="180" w:rightFromText="180" w:vertAnchor="text" w:horzAnchor="page" w:tblpX="7530"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510"/>
        <w:gridCol w:w="510"/>
        <w:gridCol w:w="510"/>
      </w:tblGrid>
      <w:tr w:rsidR="008E3F6F" w:rsidRPr="009242C6" w:rsidTr="008E3F6F">
        <w:trPr>
          <w:trHeight w:val="420"/>
        </w:trPr>
        <w:tc>
          <w:tcPr>
            <w:tcW w:w="510" w:type="dxa"/>
          </w:tcPr>
          <w:p w:rsidR="008E3F6F" w:rsidRPr="009242C6" w:rsidRDefault="008E3F6F" w:rsidP="008E3F6F">
            <w:pPr>
              <w:spacing w:after="0" w:line="240" w:lineRule="auto"/>
              <w:rPr>
                <w:rFonts w:ascii="Times New Roman" w:hAnsi="Times New Roman" w:cs="Times New Roman"/>
                <w:b/>
                <w:sz w:val="24"/>
                <w:szCs w:val="24"/>
                <w:lang w:val="uk-UA"/>
              </w:rPr>
            </w:pPr>
          </w:p>
        </w:tc>
        <w:tc>
          <w:tcPr>
            <w:tcW w:w="510" w:type="dxa"/>
          </w:tcPr>
          <w:p w:rsidR="008E3F6F" w:rsidRPr="009242C6" w:rsidRDefault="008E3F6F" w:rsidP="008E3F6F">
            <w:pPr>
              <w:spacing w:after="0" w:line="240" w:lineRule="auto"/>
              <w:rPr>
                <w:rFonts w:ascii="Times New Roman" w:hAnsi="Times New Roman" w:cs="Times New Roman"/>
                <w:b/>
                <w:sz w:val="24"/>
                <w:szCs w:val="24"/>
                <w:lang w:val="uk-UA"/>
              </w:rPr>
            </w:pPr>
          </w:p>
        </w:tc>
        <w:tc>
          <w:tcPr>
            <w:tcW w:w="510" w:type="dxa"/>
          </w:tcPr>
          <w:p w:rsidR="008E3F6F" w:rsidRPr="009242C6" w:rsidRDefault="008E3F6F" w:rsidP="008E3F6F">
            <w:pPr>
              <w:spacing w:after="0" w:line="240" w:lineRule="auto"/>
              <w:rPr>
                <w:rFonts w:ascii="Times New Roman" w:hAnsi="Times New Roman" w:cs="Times New Roman"/>
                <w:b/>
                <w:sz w:val="24"/>
                <w:szCs w:val="24"/>
                <w:lang w:val="uk-UA"/>
              </w:rPr>
            </w:pPr>
          </w:p>
        </w:tc>
        <w:tc>
          <w:tcPr>
            <w:tcW w:w="510" w:type="dxa"/>
          </w:tcPr>
          <w:p w:rsidR="008E3F6F" w:rsidRPr="009242C6" w:rsidRDefault="008E3F6F" w:rsidP="008E3F6F">
            <w:pPr>
              <w:spacing w:after="0" w:line="240" w:lineRule="auto"/>
              <w:rPr>
                <w:rFonts w:ascii="Times New Roman" w:hAnsi="Times New Roman" w:cs="Times New Roman"/>
                <w:b/>
                <w:sz w:val="24"/>
                <w:szCs w:val="24"/>
                <w:lang w:val="uk-UA"/>
              </w:rPr>
            </w:pPr>
          </w:p>
        </w:tc>
      </w:tr>
    </w:tbl>
    <w:p w:rsidR="008E3F6F" w:rsidRPr="009242C6" w:rsidRDefault="008E3F6F" w:rsidP="008E3F6F">
      <w:pPr>
        <w:spacing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Створення Революційної української партії (РУП)</w:t>
      </w:r>
    </w:p>
    <w:p w:rsidR="008E3F6F" w:rsidRPr="009242C6" w:rsidRDefault="008E3F6F" w:rsidP="00D74AF4">
      <w:pPr>
        <w:tabs>
          <w:tab w:val="left" w:pos="3975"/>
        </w:tabs>
        <w:spacing w:before="120" w:after="0" w:line="240" w:lineRule="auto"/>
        <w:rPr>
          <w:rFonts w:ascii="Times New Roman" w:hAnsi="Times New Roman" w:cs="Times New Roman"/>
          <w:b/>
          <w:sz w:val="24"/>
          <w:szCs w:val="24"/>
          <w:lang w:val="uk-UA"/>
        </w:rPr>
      </w:pPr>
      <w:r w:rsidRPr="009242C6">
        <w:rPr>
          <w:rFonts w:ascii="Times New Roman" w:hAnsi="Times New Roman" w:cs="Times New Roman"/>
          <w:b/>
          <w:sz w:val="24"/>
          <w:szCs w:val="24"/>
          <w:lang w:val="uk-UA"/>
        </w:rPr>
        <w:t>Завдання № 2</w:t>
      </w:r>
    </w:p>
    <w:p w:rsidR="00D74AF4" w:rsidRDefault="008E3F6F" w:rsidP="00D74AF4">
      <w:pPr>
        <w:spacing w:before="120" w:after="0" w:line="240" w:lineRule="auto"/>
        <w:rPr>
          <w:rFonts w:ascii="Times New Roman" w:hAnsi="Times New Roman" w:cs="Times New Roman"/>
          <w:sz w:val="24"/>
          <w:szCs w:val="24"/>
          <w:lang w:val="uk-UA"/>
        </w:rPr>
      </w:pPr>
      <w:r w:rsidRPr="009242C6">
        <w:rPr>
          <w:rFonts w:ascii="Times New Roman" w:hAnsi="Times New Roman" w:cs="Times New Roman"/>
          <w:b/>
          <w:sz w:val="24"/>
          <w:szCs w:val="24"/>
          <w:lang w:val="uk-UA"/>
        </w:rPr>
        <w:t>2.2</w:t>
      </w:r>
      <w:r w:rsidRPr="009242C6">
        <w:rPr>
          <w:rFonts w:ascii="Times New Roman" w:hAnsi="Times New Roman" w:cs="Times New Roman"/>
          <w:sz w:val="24"/>
          <w:szCs w:val="24"/>
          <w:lang w:val="uk-UA"/>
        </w:rPr>
        <w:t xml:space="preserve"> . Установіть відповідність між іменами історичних діячів та їх характеристиками.</w:t>
      </w:r>
    </w:p>
    <w:p w:rsidR="00D74AF4" w:rsidRPr="009242C6" w:rsidRDefault="00D74AF4" w:rsidP="00D74AF4">
      <w:pPr>
        <w:spacing w:before="120" w:after="0" w:line="240" w:lineRule="auto"/>
        <w:rPr>
          <w:rFonts w:ascii="Times New Roman" w:hAnsi="Times New Roman" w:cs="Times New Roman"/>
          <w:sz w:val="24"/>
          <w:szCs w:val="24"/>
          <w:lang w:val="uk-UA"/>
        </w:rPr>
      </w:pPr>
    </w:p>
    <w:tbl>
      <w:tblPr>
        <w:tblStyle w:val="a4"/>
        <w:tblW w:w="0" w:type="auto"/>
        <w:tblInd w:w="250" w:type="dxa"/>
        <w:tblLook w:val="04A0" w:firstRow="1" w:lastRow="0" w:firstColumn="1" w:lastColumn="0" w:noHBand="0" w:noVBand="1"/>
      </w:tblPr>
      <w:tblGrid>
        <w:gridCol w:w="2410"/>
        <w:gridCol w:w="5245"/>
      </w:tblGrid>
      <w:tr w:rsidR="008E3F6F" w:rsidRPr="009242C6" w:rsidTr="003E644F">
        <w:tc>
          <w:tcPr>
            <w:tcW w:w="2410" w:type="dxa"/>
          </w:tcPr>
          <w:p w:rsidR="008E3F6F" w:rsidRPr="009242C6" w:rsidRDefault="008E3F6F" w:rsidP="008E3F6F">
            <w:pPr>
              <w:rPr>
                <w:rFonts w:ascii="Times New Roman" w:hAnsi="Times New Roman" w:cs="Times New Roman"/>
                <w:sz w:val="24"/>
                <w:szCs w:val="24"/>
                <w:lang w:val="uk-UA"/>
              </w:rPr>
            </w:pPr>
            <w:r w:rsidRPr="009242C6">
              <w:rPr>
                <w:rFonts w:ascii="Times New Roman" w:hAnsi="Times New Roman" w:cs="Times New Roman"/>
                <w:b/>
                <w:sz w:val="24"/>
                <w:szCs w:val="24"/>
                <w:lang w:val="uk-UA"/>
              </w:rPr>
              <w:lastRenderedPageBreak/>
              <w:t>1</w:t>
            </w:r>
            <w:r w:rsidRPr="009242C6">
              <w:rPr>
                <w:rFonts w:ascii="Times New Roman" w:hAnsi="Times New Roman" w:cs="Times New Roman"/>
                <w:sz w:val="24"/>
                <w:szCs w:val="24"/>
                <w:lang w:val="uk-UA"/>
              </w:rPr>
              <w:t xml:space="preserve"> А.</w:t>
            </w:r>
            <w:r w:rsidR="00614EF7">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Шептицький</w:t>
            </w:r>
          </w:p>
        </w:tc>
        <w:tc>
          <w:tcPr>
            <w:tcW w:w="5245" w:type="dxa"/>
          </w:tcPr>
          <w:p w:rsidR="008E3F6F" w:rsidRPr="009242C6" w:rsidRDefault="008E3F6F" w:rsidP="008E3F6F">
            <w:pPr>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Митрополит, що перетворив Українську греко-католицьку церкву на моральний авторитет українського руху</w:t>
            </w:r>
          </w:p>
        </w:tc>
      </w:tr>
      <w:tr w:rsidR="008E3F6F" w:rsidRPr="009242C6" w:rsidTr="003E644F">
        <w:tc>
          <w:tcPr>
            <w:tcW w:w="2410" w:type="dxa"/>
          </w:tcPr>
          <w:p w:rsidR="008E3F6F" w:rsidRPr="009242C6" w:rsidRDefault="008E3F6F" w:rsidP="008E3F6F">
            <w:pPr>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2 </w:t>
            </w:r>
            <w:r w:rsidRPr="009242C6">
              <w:rPr>
                <w:rFonts w:ascii="Times New Roman" w:hAnsi="Times New Roman" w:cs="Times New Roman"/>
                <w:sz w:val="24"/>
                <w:szCs w:val="24"/>
                <w:lang w:val="uk-UA"/>
              </w:rPr>
              <w:t xml:space="preserve"> І.</w:t>
            </w:r>
            <w:r w:rsidR="00614EF7">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Боберський   </w:t>
            </w:r>
          </w:p>
        </w:tc>
        <w:tc>
          <w:tcPr>
            <w:tcW w:w="5245" w:type="dxa"/>
          </w:tcPr>
          <w:p w:rsidR="008E3F6F" w:rsidRPr="009242C6" w:rsidRDefault="008E3F6F" w:rsidP="008E3F6F">
            <w:pPr>
              <w:rPr>
                <w:rFonts w:ascii="Times New Roman" w:hAnsi="Times New Roman" w:cs="Times New Roman"/>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Один з організаторів і керівників сокільсько-стрілецького руху</w:t>
            </w:r>
          </w:p>
        </w:tc>
      </w:tr>
      <w:tr w:rsidR="008E3F6F" w:rsidRPr="009242C6" w:rsidTr="003E644F">
        <w:tc>
          <w:tcPr>
            <w:tcW w:w="2410" w:type="dxa"/>
          </w:tcPr>
          <w:p w:rsidR="008E3F6F" w:rsidRPr="009242C6" w:rsidRDefault="008E3F6F" w:rsidP="008E3F6F">
            <w:pPr>
              <w:rPr>
                <w:rFonts w:ascii="Times New Roman" w:hAnsi="Times New Roman" w:cs="Times New Roman"/>
                <w:sz w:val="24"/>
                <w:szCs w:val="24"/>
                <w:lang w:val="uk-UA"/>
              </w:rPr>
            </w:pPr>
            <w:r w:rsidRPr="009242C6">
              <w:rPr>
                <w:rFonts w:ascii="Times New Roman" w:hAnsi="Times New Roman" w:cs="Times New Roman"/>
                <w:b/>
                <w:sz w:val="24"/>
                <w:szCs w:val="24"/>
                <w:lang w:val="uk-UA"/>
              </w:rPr>
              <w:t>3</w:t>
            </w:r>
            <w:r w:rsidRPr="009242C6">
              <w:rPr>
                <w:rFonts w:ascii="Times New Roman" w:hAnsi="Times New Roman" w:cs="Times New Roman"/>
                <w:sz w:val="24"/>
                <w:szCs w:val="24"/>
                <w:lang w:val="uk-UA"/>
              </w:rPr>
              <w:t xml:space="preserve">  К.</w:t>
            </w:r>
            <w:r w:rsidR="00614EF7">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Трильовський</w:t>
            </w:r>
          </w:p>
        </w:tc>
        <w:tc>
          <w:tcPr>
            <w:tcW w:w="5245" w:type="dxa"/>
          </w:tcPr>
          <w:p w:rsidR="008E3F6F" w:rsidRPr="009242C6" w:rsidRDefault="008E3F6F" w:rsidP="008E3F6F">
            <w:pPr>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Засновник першого осередку спортивно-фізкультурної організації «Січ»</w:t>
            </w:r>
          </w:p>
        </w:tc>
      </w:tr>
      <w:tr w:rsidR="008E3F6F" w:rsidRPr="009242C6" w:rsidTr="003E644F">
        <w:tc>
          <w:tcPr>
            <w:tcW w:w="2410" w:type="dxa"/>
          </w:tcPr>
          <w:p w:rsidR="008E3F6F" w:rsidRPr="009242C6" w:rsidRDefault="008E3F6F" w:rsidP="008E3F6F">
            <w:pPr>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4  </w:t>
            </w:r>
            <w:r w:rsidRPr="009242C6">
              <w:rPr>
                <w:rFonts w:ascii="Times New Roman" w:hAnsi="Times New Roman" w:cs="Times New Roman"/>
                <w:sz w:val="24"/>
                <w:szCs w:val="24"/>
                <w:lang w:val="uk-UA"/>
              </w:rPr>
              <w:t>М.</w:t>
            </w:r>
            <w:r w:rsidR="00614EF7">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Павлик</w:t>
            </w:r>
          </w:p>
        </w:tc>
        <w:tc>
          <w:tcPr>
            <w:tcW w:w="5245" w:type="dxa"/>
          </w:tcPr>
          <w:p w:rsidR="008E3F6F" w:rsidRPr="009242C6" w:rsidRDefault="008E3F6F" w:rsidP="008E3F6F">
            <w:pPr>
              <w:rPr>
                <w:rFonts w:ascii="Times New Roman" w:hAnsi="Times New Roman" w:cs="Times New Roman"/>
                <w:sz w:val="24"/>
                <w:szCs w:val="24"/>
                <w:lang w:val="uk-UA"/>
              </w:rPr>
            </w:pP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Один із засновників першої української політичної партії</w:t>
            </w:r>
          </w:p>
        </w:tc>
      </w:tr>
      <w:tr w:rsidR="008E3F6F" w:rsidRPr="009242C6" w:rsidTr="003E644F">
        <w:tc>
          <w:tcPr>
            <w:tcW w:w="2410" w:type="dxa"/>
            <w:shd w:val="clear" w:color="auto" w:fill="D9D9D9" w:themeFill="background1" w:themeFillShade="D9"/>
          </w:tcPr>
          <w:p w:rsidR="008E3F6F" w:rsidRPr="009242C6" w:rsidRDefault="008E3F6F" w:rsidP="008E3F6F">
            <w:pPr>
              <w:rPr>
                <w:rFonts w:ascii="Times New Roman" w:hAnsi="Times New Roman" w:cs="Times New Roman"/>
                <w:sz w:val="24"/>
                <w:szCs w:val="24"/>
                <w:lang w:val="uk-UA"/>
              </w:rPr>
            </w:pPr>
          </w:p>
        </w:tc>
        <w:tc>
          <w:tcPr>
            <w:tcW w:w="5245" w:type="dxa"/>
          </w:tcPr>
          <w:p w:rsidR="008E3F6F" w:rsidRPr="009242C6" w:rsidRDefault="008E3F6F" w:rsidP="008E3F6F">
            <w:pPr>
              <w:rPr>
                <w:rFonts w:ascii="Times New Roman" w:hAnsi="Times New Roman" w:cs="Times New Roman"/>
                <w:sz w:val="24"/>
                <w:szCs w:val="24"/>
                <w:lang w:val="uk-UA"/>
              </w:rPr>
            </w:pPr>
            <w:r w:rsidRPr="009242C6">
              <w:rPr>
                <w:rFonts w:ascii="Times New Roman" w:hAnsi="Times New Roman" w:cs="Times New Roman"/>
                <w:b/>
                <w:sz w:val="24"/>
                <w:szCs w:val="24"/>
                <w:lang w:val="uk-UA"/>
              </w:rPr>
              <w:t>Д</w:t>
            </w:r>
            <w:r w:rsidRPr="009242C6">
              <w:rPr>
                <w:rFonts w:ascii="Times New Roman" w:hAnsi="Times New Roman" w:cs="Times New Roman"/>
                <w:sz w:val="24"/>
                <w:szCs w:val="24"/>
                <w:lang w:val="uk-UA"/>
              </w:rPr>
              <w:t xml:space="preserve">  Організатор і видавець першої щоденної україномовної газети  </w:t>
            </w:r>
          </w:p>
        </w:tc>
      </w:tr>
    </w:tbl>
    <w:tbl>
      <w:tblPr>
        <w:tblpPr w:leftFromText="180" w:rightFromText="180" w:vertAnchor="text" w:horzAnchor="margin" w:tblpXSpec="right" w:tblpY="-8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20"/>
        <w:gridCol w:w="420"/>
        <w:gridCol w:w="420"/>
      </w:tblGrid>
      <w:tr w:rsidR="00DD2FF1" w:rsidRPr="009242C6" w:rsidTr="00DD2FF1">
        <w:trPr>
          <w:trHeight w:val="420"/>
        </w:trPr>
        <w:tc>
          <w:tcPr>
            <w:tcW w:w="420" w:type="dxa"/>
          </w:tcPr>
          <w:p w:rsidR="00DD2FF1" w:rsidRPr="009242C6" w:rsidRDefault="00DD2FF1" w:rsidP="00DD2FF1">
            <w:pPr>
              <w:tabs>
                <w:tab w:val="center" w:pos="4960"/>
                <w:tab w:val="left" w:pos="7275"/>
              </w:tabs>
              <w:spacing w:after="0"/>
              <w:jc w:val="center"/>
              <w:rPr>
                <w:rFonts w:ascii="Times New Roman" w:hAnsi="Times New Roman" w:cs="Times New Roman"/>
                <w:b/>
                <w:sz w:val="24"/>
                <w:szCs w:val="24"/>
                <w:lang w:val="uk-UA"/>
              </w:rPr>
            </w:pPr>
          </w:p>
        </w:tc>
        <w:tc>
          <w:tcPr>
            <w:tcW w:w="420" w:type="dxa"/>
          </w:tcPr>
          <w:p w:rsidR="00DD2FF1" w:rsidRPr="009242C6" w:rsidRDefault="00DD2FF1" w:rsidP="00DD2FF1">
            <w:pPr>
              <w:tabs>
                <w:tab w:val="center" w:pos="4960"/>
                <w:tab w:val="left" w:pos="7275"/>
              </w:tabs>
              <w:spacing w:after="0"/>
              <w:rPr>
                <w:rFonts w:ascii="Times New Roman" w:hAnsi="Times New Roman" w:cs="Times New Roman"/>
                <w:b/>
                <w:sz w:val="24"/>
                <w:szCs w:val="24"/>
                <w:lang w:val="uk-UA"/>
              </w:rPr>
            </w:pPr>
          </w:p>
        </w:tc>
        <w:tc>
          <w:tcPr>
            <w:tcW w:w="420" w:type="dxa"/>
          </w:tcPr>
          <w:p w:rsidR="00DD2FF1" w:rsidRPr="009242C6" w:rsidRDefault="00DD2FF1" w:rsidP="00DD2FF1">
            <w:pPr>
              <w:tabs>
                <w:tab w:val="center" w:pos="4960"/>
                <w:tab w:val="left" w:pos="7275"/>
              </w:tabs>
              <w:spacing w:after="0"/>
              <w:rPr>
                <w:rFonts w:ascii="Times New Roman" w:hAnsi="Times New Roman" w:cs="Times New Roman"/>
                <w:b/>
                <w:sz w:val="24"/>
                <w:szCs w:val="24"/>
                <w:lang w:val="uk-UA"/>
              </w:rPr>
            </w:pPr>
          </w:p>
        </w:tc>
        <w:tc>
          <w:tcPr>
            <w:tcW w:w="420" w:type="dxa"/>
          </w:tcPr>
          <w:p w:rsidR="00DD2FF1" w:rsidRPr="009242C6" w:rsidRDefault="00DD2FF1" w:rsidP="00DD2FF1">
            <w:pPr>
              <w:tabs>
                <w:tab w:val="center" w:pos="4960"/>
                <w:tab w:val="left" w:pos="7275"/>
              </w:tabs>
              <w:spacing w:after="0"/>
              <w:rPr>
                <w:rFonts w:ascii="Times New Roman" w:hAnsi="Times New Roman" w:cs="Times New Roman"/>
                <w:b/>
                <w:sz w:val="24"/>
                <w:szCs w:val="24"/>
                <w:lang w:val="uk-UA"/>
              </w:rPr>
            </w:pPr>
          </w:p>
        </w:tc>
      </w:tr>
      <w:tr w:rsidR="00DD2FF1" w:rsidRPr="009242C6" w:rsidTr="00DD2FF1">
        <w:trPr>
          <w:trHeight w:val="420"/>
        </w:trPr>
        <w:tc>
          <w:tcPr>
            <w:tcW w:w="420" w:type="dxa"/>
          </w:tcPr>
          <w:p w:rsidR="00DD2FF1" w:rsidRPr="009242C6" w:rsidRDefault="00DD2FF1" w:rsidP="00DD2FF1">
            <w:pPr>
              <w:tabs>
                <w:tab w:val="center" w:pos="4960"/>
                <w:tab w:val="left" w:pos="7275"/>
              </w:tabs>
              <w:spacing w:after="0"/>
              <w:rPr>
                <w:rFonts w:ascii="Times New Roman" w:hAnsi="Times New Roman" w:cs="Times New Roman"/>
                <w:b/>
                <w:sz w:val="24"/>
                <w:szCs w:val="24"/>
                <w:lang w:val="uk-UA"/>
              </w:rPr>
            </w:pPr>
          </w:p>
        </w:tc>
        <w:tc>
          <w:tcPr>
            <w:tcW w:w="420" w:type="dxa"/>
          </w:tcPr>
          <w:p w:rsidR="00DD2FF1" w:rsidRPr="009242C6" w:rsidRDefault="00DD2FF1" w:rsidP="00DD2FF1">
            <w:pPr>
              <w:tabs>
                <w:tab w:val="center" w:pos="4960"/>
                <w:tab w:val="left" w:pos="7275"/>
              </w:tabs>
              <w:spacing w:after="0"/>
              <w:rPr>
                <w:rFonts w:ascii="Times New Roman" w:hAnsi="Times New Roman" w:cs="Times New Roman"/>
                <w:b/>
                <w:sz w:val="24"/>
                <w:szCs w:val="24"/>
                <w:lang w:val="uk-UA"/>
              </w:rPr>
            </w:pPr>
          </w:p>
        </w:tc>
        <w:tc>
          <w:tcPr>
            <w:tcW w:w="420" w:type="dxa"/>
          </w:tcPr>
          <w:p w:rsidR="00DD2FF1" w:rsidRPr="009242C6" w:rsidRDefault="00DD2FF1" w:rsidP="00DD2FF1">
            <w:pPr>
              <w:tabs>
                <w:tab w:val="center" w:pos="4960"/>
                <w:tab w:val="left" w:pos="7275"/>
              </w:tabs>
              <w:spacing w:after="0"/>
              <w:rPr>
                <w:rFonts w:ascii="Times New Roman" w:hAnsi="Times New Roman" w:cs="Times New Roman"/>
                <w:b/>
                <w:sz w:val="24"/>
                <w:szCs w:val="24"/>
                <w:lang w:val="uk-UA"/>
              </w:rPr>
            </w:pPr>
          </w:p>
        </w:tc>
        <w:tc>
          <w:tcPr>
            <w:tcW w:w="420" w:type="dxa"/>
          </w:tcPr>
          <w:p w:rsidR="00DD2FF1" w:rsidRPr="009242C6" w:rsidRDefault="00DD2FF1" w:rsidP="00DD2FF1">
            <w:pPr>
              <w:tabs>
                <w:tab w:val="center" w:pos="4960"/>
                <w:tab w:val="left" w:pos="7275"/>
              </w:tabs>
              <w:spacing w:after="0"/>
              <w:rPr>
                <w:rFonts w:ascii="Times New Roman" w:hAnsi="Times New Roman" w:cs="Times New Roman"/>
                <w:b/>
                <w:sz w:val="24"/>
                <w:szCs w:val="24"/>
                <w:lang w:val="uk-UA"/>
              </w:rPr>
            </w:pPr>
          </w:p>
        </w:tc>
      </w:tr>
    </w:tbl>
    <w:p w:rsidR="008E3F6F" w:rsidRPr="009242C6" w:rsidRDefault="008E3F6F" w:rsidP="00DD2FF1">
      <w:pPr>
        <w:spacing w:before="120" w:after="0"/>
        <w:rPr>
          <w:rFonts w:ascii="Times New Roman" w:hAnsi="Times New Roman" w:cs="Times New Roman"/>
          <w:b/>
          <w:sz w:val="24"/>
          <w:szCs w:val="24"/>
          <w:lang w:val="uk-UA"/>
        </w:rPr>
      </w:pPr>
      <w:r w:rsidRPr="009242C6">
        <w:rPr>
          <w:rFonts w:ascii="Times New Roman" w:hAnsi="Times New Roman" w:cs="Times New Roman"/>
          <w:b/>
          <w:sz w:val="24"/>
          <w:szCs w:val="24"/>
          <w:lang w:val="uk-UA"/>
        </w:rPr>
        <w:t>Завдання № 3</w:t>
      </w:r>
    </w:p>
    <w:p w:rsidR="008E3F6F" w:rsidRPr="009242C6" w:rsidRDefault="008E3F6F" w:rsidP="008E3F6F">
      <w:pPr>
        <w:spacing w:after="0"/>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2.3.  </w:t>
      </w:r>
      <w:r w:rsidRPr="009242C6">
        <w:rPr>
          <w:rFonts w:ascii="Times New Roman" w:hAnsi="Times New Roman" w:cs="Times New Roman"/>
          <w:sz w:val="24"/>
          <w:szCs w:val="24"/>
          <w:lang w:val="uk-UA"/>
        </w:rPr>
        <w:t>Установіть відповідність між спорудами та архітектурними стилями</w:t>
      </w:r>
    </w:p>
    <w:p w:rsidR="008E3F6F" w:rsidRPr="009242C6" w:rsidRDefault="008E3F6F" w:rsidP="008E3F6F">
      <w:pPr>
        <w:spacing w:after="0"/>
        <w:rPr>
          <w:rFonts w:ascii="Times New Roman" w:hAnsi="Times New Roman" w:cs="Times New Roman"/>
          <w:sz w:val="24"/>
          <w:szCs w:val="24"/>
          <w:lang w:val="uk-UA"/>
        </w:rPr>
      </w:pPr>
      <w:r w:rsidRPr="009242C6">
        <w:rPr>
          <w:rFonts w:ascii="Times New Roman" w:hAnsi="Times New Roman" w:cs="Times New Roman"/>
          <w:sz w:val="24"/>
          <w:szCs w:val="24"/>
          <w:lang w:val="uk-UA"/>
        </w:rPr>
        <w:t xml:space="preserve">1. </w:t>
      </w:r>
      <w:r w:rsidRPr="009242C6">
        <w:rPr>
          <w:rFonts w:ascii="Times New Roman" w:hAnsi="Times New Roman" w:cs="Times New Roman"/>
          <w:noProof/>
          <w:sz w:val="24"/>
          <w:szCs w:val="24"/>
          <w:lang w:val="uk-UA" w:eastAsia="ru-RU"/>
        </w:rPr>
        <w:drawing>
          <wp:inline distT="0" distB="0" distL="0" distR="0" wp14:anchorId="76EFB669" wp14:editId="6535E0CA">
            <wp:extent cx="1924050" cy="1362075"/>
            <wp:effectExtent l="19050" t="0" r="0" b="0"/>
            <wp:docPr id="3" name="Рисунок 1" descr="ун.им.шевче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н.им.шевченка.jpg"/>
                    <pic:cNvPicPr/>
                  </pic:nvPicPr>
                  <pic:blipFill>
                    <a:blip r:embed="rId9" cstate="print"/>
                    <a:stretch>
                      <a:fillRect/>
                    </a:stretch>
                  </pic:blipFill>
                  <pic:spPr>
                    <a:xfrm>
                      <a:off x="0" y="0"/>
                      <a:ext cx="1924342" cy="1362282"/>
                    </a:xfrm>
                    <a:prstGeom prst="rect">
                      <a:avLst/>
                    </a:prstGeom>
                  </pic:spPr>
                </pic:pic>
              </a:graphicData>
            </a:graphic>
          </wp:inline>
        </w:drawing>
      </w:r>
      <w:r w:rsidRPr="009242C6">
        <w:rPr>
          <w:rFonts w:ascii="Times New Roman" w:hAnsi="Times New Roman" w:cs="Times New Roman"/>
          <w:sz w:val="24"/>
          <w:szCs w:val="24"/>
          <w:lang w:val="uk-UA"/>
        </w:rPr>
        <w:t xml:space="preserve"> 2.  </w:t>
      </w:r>
      <w:r w:rsidRPr="009242C6">
        <w:rPr>
          <w:rFonts w:ascii="Times New Roman" w:hAnsi="Times New Roman" w:cs="Times New Roman"/>
          <w:noProof/>
          <w:sz w:val="24"/>
          <w:szCs w:val="24"/>
          <w:lang w:val="uk-UA" w:eastAsia="ru-RU"/>
        </w:rPr>
        <w:drawing>
          <wp:inline distT="0" distB="0" distL="0" distR="0" wp14:anchorId="5EFD8EF5" wp14:editId="40622439">
            <wp:extent cx="1816040" cy="1362075"/>
            <wp:effectExtent l="19050" t="0" r="0" b="0"/>
            <wp:docPr id="4" name="Рисунок 2" descr="собор св.юра во львов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бор св.юра во львове.jpg"/>
                    <pic:cNvPicPr/>
                  </pic:nvPicPr>
                  <pic:blipFill>
                    <a:blip r:embed="rId10" cstate="print"/>
                    <a:stretch>
                      <a:fillRect/>
                    </a:stretch>
                  </pic:blipFill>
                  <pic:spPr>
                    <a:xfrm>
                      <a:off x="0" y="0"/>
                      <a:ext cx="1816284" cy="1362258"/>
                    </a:xfrm>
                    <a:prstGeom prst="rect">
                      <a:avLst/>
                    </a:prstGeom>
                  </pic:spPr>
                </pic:pic>
              </a:graphicData>
            </a:graphic>
          </wp:inline>
        </w:drawing>
      </w:r>
      <w:r w:rsidRPr="009242C6">
        <w:rPr>
          <w:rFonts w:ascii="Times New Roman" w:hAnsi="Times New Roman" w:cs="Times New Roman"/>
          <w:sz w:val="24"/>
          <w:szCs w:val="24"/>
          <w:lang w:val="uk-UA"/>
        </w:rPr>
        <w:t xml:space="preserve">  3.</w:t>
      </w:r>
      <w:r w:rsidRPr="009242C6">
        <w:rPr>
          <w:rFonts w:ascii="Times New Roman" w:hAnsi="Times New Roman" w:cs="Times New Roman"/>
          <w:noProof/>
          <w:sz w:val="24"/>
          <w:szCs w:val="24"/>
          <w:lang w:val="uk-UA" w:eastAsia="ru-RU"/>
        </w:rPr>
        <w:drawing>
          <wp:inline distT="0" distB="0" distL="0" distR="0" wp14:anchorId="101462AC" wp14:editId="791A0A4B">
            <wp:extent cx="1828800" cy="1349514"/>
            <wp:effectExtent l="19050" t="0" r="0" b="0"/>
            <wp:docPr id="5" name="Рисунок 3" descr="Краеведческий музей (Дом губернского земст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аеведческий музей (Дом губернского земства).jpeg"/>
                    <pic:cNvPicPr/>
                  </pic:nvPicPr>
                  <pic:blipFill>
                    <a:blip r:embed="rId11" cstate="print"/>
                    <a:stretch>
                      <a:fillRect/>
                    </a:stretch>
                  </pic:blipFill>
                  <pic:spPr>
                    <a:xfrm>
                      <a:off x="0" y="0"/>
                      <a:ext cx="1839558" cy="1357452"/>
                    </a:xfrm>
                    <a:prstGeom prst="rect">
                      <a:avLst/>
                    </a:prstGeom>
                  </pic:spPr>
                </pic:pic>
              </a:graphicData>
            </a:graphic>
          </wp:inline>
        </w:drawing>
      </w:r>
    </w:p>
    <w:tbl>
      <w:tblPr>
        <w:tblpPr w:leftFromText="180" w:rightFromText="180" w:vertAnchor="text" w:horzAnchor="margin" w:tblpXSpec="center" w:tblpY="1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20"/>
        <w:gridCol w:w="420"/>
        <w:gridCol w:w="420"/>
      </w:tblGrid>
      <w:tr w:rsidR="0030743D" w:rsidRPr="009242C6" w:rsidTr="0030743D">
        <w:trPr>
          <w:trHeight w:val="420"/>
        </w:trPr>
        <w:tc>
          <w:tcPr>
            <w:tcW w:w="420" w:type="dxa"/>
          </w:tcPr>
          <w:p w:rsidR="0030743D" w:rsidRPr="009242C6" w:rsidRDefault="0030743D" w:rsidP="0030743D">
            <w:pPr>
              <w:tabs>
                <w:tab w:val="center" w:pos="4960"/>
                <w:tab w:val="left" w:pos="7275"/>
              </w:tabs>
              <w:spacing w:after="0"/>
              <w:jc w:val="center"/>
              <w:rPr>
                <w:rFonts w:ascii="Times New Roman" w:hAnsi="Times New Roman" w:cs="Times New Roman"/>
                <w:b/>
                <w:sz w:val="24"/>
                <w:szCs w:val="24"/>
                <w:lang w:val="uk-UA"/>
              </w:rPr>
            </w:pPr>
          </w:p>
        </w:tc>
        <w:tc>
          <w:tcPr>
            <w:tcW w:w="420" w:type="dxa"/>
          </w:tcPr>
          <w:p w:rsidR="0030743D" w:rsidRPr="009242C6" w:rsidRDefault="0030743D" w:rsidP="0030743D">
            <w:pPr>
              <w:tabs>
                <w:tab w:val="center" w:pos="4960"/>
                <w:tab w:val="left" w:pos="7275"/>
              </w:tabs>
              <w:spacing w:after="0"/>
              <w:rPr>
                <w:rFonts w:ascii="Times New Roman" w:hAnsi="Times New Roman" w:cs="Times New Roman"/>
                <w:b/>
                <w:sz w:val="24"/>
                <w:szCs w:val="24"/>
                <w:lang w:val="uk-UA"/>
              </w:rPr>
            </w:pPr>
          </w:p>
        </w:tc>
        <w:tc>
          <w:tcPr>
            <w:tcW w:w="420" w:type="dxa"/>
          </w:tcPr>
          <w:p w:rsidR="0030743D" w:rsidRPr="009242C6" w:rsidRDefault="0030743D" w:rsidP="0030743D">
            <w:pPr>
              <w:tabs>
                <w:tab w:val="center" w:pos="4960"/>
                <w:tab w:val="left" w:pos="7275"/>
              </w:tabs>
              <w:spacing w:after="0"/>
              <w:rPr>
                <w:rFonts w:ascii="Times New Roman" w:hAnsi="Times New Roman" w:cs="Times New Roman"/>
                <w:b/>
                <w:sz w:val="24"/>
                <w:szCs w:val="24"/>
                <w:lang w:val="uk-UA"/>
              </w:rPr>
            </w:pPr>
          </w:p>
        </w:tc>
        <w:tc>
          <w:tcPr>
            <w:tcW w:w="420" w:type="dxa"/>
          </w:tcPr>
          <w:p w:rsidR="0030743D" w:rsidRPr="009242C6" w:rsidRDefault="0030743D" w:rsidP="0030743D">
            <w:pPr>
              <w:tabs>
                <w:tab w:val="center" w:pos="4960"/>
                <w:tab w:val="left" w:pos="7275"/>
              </w:tabs>
              <w:spacing w:after="0"/>
              <w:rPr>
                <w:rFonts w:ascii="Times New Roman" w:hAnsi="Times New Roman" w:cs="Times New Roman"/>
                <w:b/>
                <w:sz w:val="24"/>
                <w:szCs w:val="24"/>
                <w:lang w:val="uk-UA"/>
              </w:rPr>
            </w:pPr>
          </w:p>
        </w:tc>
      </w:tr>
      <w:tr w:rsidR="0030743D" w:rsidRPr="009242C6" w:rsidTr="0030743D">
        <w:trPr>
          <w:trHeight w:val="420"/>
        </w:trPr>
        <w:tc>
          <w:tcPr>
            <w:tcW w:w="420" w:type="dxa"/>
          </w:tcPr>
          <w:p w:rsidR="0030743D" w:rsidRPr="009242C6" w:rsidRDefault="0030743D" w:rsidP="0030743D">
            <w:pPr>
              <w:tabs>
                <w:tab w:val="center" w:pos="4960"/>
                <w:tab w:val="left" w:pos="7275"/>
              </w:tabs>
              <w:spacing w:after="0"/>
              <w:rPr>
                <w:rFonts w:ascii="Times New Roman" w:hAnsi="Times New Roman" w:cs="Times New Roman"/>
                <w:b/>
                <w:sz w:val="24"/>
                <w:szCs w:val="24"/>
                <w:lang w:val="uk-UA"/>
              </w:rPr>
            </w:pPr>
          </w:p>
        </w:tc>
        <w:tc>
          <w:tcPr>
            <w:tcW w:w="420" w:type="dxa"/>
          </w:tcPr>
          <w:p w:rsidR="0030743D" w:rsidRPr="009242C6" w:rsidRDefault="0030743D" w:rsidP="0030743D">
            <w:pPr>
              <w:tabs>
                <w:tab w:val="center" w:pos="4960"/>
                <w:tab w:val="left" w:pos="7275"/>
              </w:tabs>
              <w:spacing w:after="0"/>
              <w:rPr>
                <w:rFonts w:ascii="Times New Roman" w:hAnsi="Times New Roman" w:cs="Times New Roman"/>
                <w:b/>
                <w:sz w:val="24"/>
                <w:szCs w:val="24"/>
                <w:lang w:val="uk-UA"/>
              </w:rPr>
            </w:pPr>
          </w:p>
        </w:tc>
        <w:tc>
          <w:tcPr>
            <w:tcW w:w="420" w:type="dxa"/>
          </w:tcPr>
          <w:p w:rsidR="0030743D" w:rsidRPr="009242C6" w:rsidRDefault="0030743D" w:rsidP="0030743D">
            <w:pPr>
              <w:tabs>
                <w:tab w:val="center" w:pos="4960"/>
                <w:tab w:val="left" w:pos="7275"/>
              </w:tabs>
              <w:spacing w:after="0"/>
              <w:rPr>
                <w:rFonts w:ascii="Times New Roman" w:hAnsi="Times New Roman" w:cs="Times New Roman"/>
                <w:b/>
                <w:sz w:val="24"/>
                <w:szCs w:val="24"/>
                <w:lang w:val="uk-UA"/>
              </w:rPr>
            </w:pPr>
          </w:p>
        </w:tc>
        <w:tc>
          <w:tcPr>
            <w:tcW w:w="420" w:type="dxa"/>
          </w:tcPr>
          <w:p w:rsidR="0030743D" w:rsidRPr="009242C6" w:rsidRDefault="0030743D" w:rsidP="0030743D">
            <w:pPr>
              <w:tabs>
                <w:tab w:val="center" w:pos="4960"/>
                <w:tab w:val="left" w:pos="7275"/>
              </w:tabs>
              <w:spacing w:after="0"/>
              <w:rPr>
                <w:rFonts w:ascii="Times New Roman" w:hAnsi="Times New Roman" w:cs="Times New Roman"/>
                <w:b/>
                <w:sz w:val="24"/>
                <w:szCs w:val="24"/>
                <w:lang w:val="uk-UA"/>
              </w:rPr>
            </w:pPr>
          </w:p>
        </w:tc>
      </w:tr>
    </w:tbl>
    <w:p w:rsidR="008E3F6F" w:rsidRPr="009242C6" w:rsidRDefault="008E3F6F" w:rsidP="008E3F6F">
      <w:pPr>
        <w:spacing w:after="0"/>
        <w:rPr>
          <w:rFonts w:ascii="Times New Roman" w:hAnsi="Times New Roman" w:cs="Times New Roman"/>
          <w:sz w:val="24"/>
          <w:szCs w:val="24"/>
          <w:lang w:val="uk-UA"/>
        </w:rPr>
      </w:pPr>
      <w:r w:rsidRPr="009242C6">
        <w:rPr>
          <w:rFonts w:ascii="Times New Roman" w:hAnsi="Times New Roman" w:cs="Times New Roman"/>
          <w:sz w:val="24"/>
          <w:szCs w:val="24"/>
          <w:lang w:val="uk-UA"/>
        </w:rPr>
        <w:t xml:space="preserve">4. </w:t>
      </w:r>
      <w:r w:rsidRPr="009242C6">
        <w:rPr>
          <w:rFonts w:ascii="Times New Roman" w:hAnsi="Times New Roman" w:cs="Times New Roman"/>
          <w:noProof/>
          <w:sz w:val="24"/>
          <w:szCs w:val="24"/>
          <w:lang w:val="uk-UA" w:eastAsia="ru-RU"/>
        </w:rPr>
        <w:drawing>
          <wp:inline distT="0" distB="0" distL="0" distR="0" wp14:anchorId="7709C6B8" wp14:editId="4D197B34">
            <wp:extent cx="1982567" cy="1304925"/>
            <wp:effectExtent l="19050" t="0" r="0" b="0"/>
            <wp:docPr id="6" name="Рисунок 4" descr="будинок с химер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удинок с химерами.jpg"/>
                    <pic:cNvPicPr/>
                  </pic:nvPicPr>
                  <pic:blipFill>
                    <a:blip r:embed="rId12" cstate="print"/>
                    <a:stretch>
                      <a:fillRect/>
                    </a:stretch>
                  </pic:blipFill>
                  <pic:spPr>
                    <a:xfrm>
                      <a:off x="0" y="0"/>
                      <a:ext cx="1987780" cy="1308356"/>
                    </a:xfrm>
                    <a:prstGeom prst="rect">
                      <a:avLst/>
                    </a:prstGeom>
                  </pic:spPr>
                </pic:pic>
              </a:graphicData>
            </a:graphic>
          </wp:inline>
        </w:drawing>
      </w:r>
      <w:r w:rsidR="00D21986" w:rsidRPr="009242C6">
        <w:rPr>
          <w:rFonts w:ascii="Times New Roman" w:hAnsi="Times New Roman" w:cs="Times New Roman"/>
          <w:sz w:val="24"/>
          <w:szCs w:val="24"/>
          <w:lang w:val="uk-UA"/>
        </w:rPr>
        <w:t xml:space="preserve">    </w:t>
      </w:r>
    </w:p>
    <w:p w:rsidR="008E3F6F" w:rsidRPr="009242C6" w:rsidRDefault="008E3F6F" w:rsidP="008E3F6F">
      <w:pPr>
        <w:spacing w:after="0"/>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класичний   </w:t>
      </w:r>
      <w:r w:rsidR="00FD60F1">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бароко</w:t>
      </w:r>
      <w:r w:rsidR="00D74AF4">
        <w:rPr>
          <w:rFonts w:ascii="Times New Roman" w:hAnsi="Times New Roman" w:cs="Times New Roman"/>
          <w:sz w:val="24"/>
          <w:szCs w:val="24"/>
          <w:lang w:val="uk-UA"/>
        </w:rPr>
        <w:t xml:space="preserve">     </w:t>
      </w:r>
      <w:r w:rsidR="00FD60F1">
        <w:rPr>
          <w:rFonts w:ascii="Times New Roman" w:hAnsi="Times New Roman" w:cs="Times New Roman"/>
          <w:sz w:val="24"/>
          <w:szCs w:val="24"/>
          <w:lang w:val="uk-UA"/>
        </w:rPr>
        <w:t xml:space="preserve">     </w:t>
      </w:r>
      <w:r w:rsidR="00D74AF4">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00D74AF4" w:rsidRPr="009242C6">
        <w:rPr>
          <w:rFonts w:ascii="Times New Roman" w:hAnsi="Times New Roman" w:cs="Times New Roman"/>
          <w:b/>
          <w:sz w:val="24"/>
          <w:szCs w:val="24"/>
          <w:lang w:val="uk-UA"/>
        </w:rPr>
        <w:t>В</w:t>
      </w:r>
      <w:r w:rsidR="00D74AF4" w:rsidRPr="009242C6">
        <w:rPr>
          <w:rFonts w:ascii="Times New Roman" w:hAnsi="Times New Roman" w:cs="Times New Roman"/>
          <w:sz w:val="24"/>
          <w:szCs w:val="24"/>
          <w:lang w:val="uk-UA"/>
        </w:rPr>
        <w:t xml:space="preserve">  модерн</w:t>
      </w:r>
      <w:r w:rsidR="00D74AF4" w:rsidRPr="00D74AF4">
        <w:rPr>
          <w:rFonts w:ascii="Times New Roman" w:hAnsi="Times New Roman" w:cs="Times New Roman"/>
          <w:b/>
          <w:sz w:val="24"/>
          <w:szCs w:val="24"/>
          <w:lang w:val="uk-UA"/>
        </w:rPr>
        <w:t xml:space="preserve"> </w:t>
      </w:r>
      <w:r w:rsidR="00D74AF4">
        <w:rPr>
          <w:rFonts w:ascii="Times New Roman" w:hAnsi="Times New Roman" w:cs="Times New Roman"/>
          <w:b/>
          <w:sz w:val="24"/>
          <w:szCs w:val="24"/>
          <w:lang w:val="uk-UA"/>
        </w:rPr>
        <w:t xml:space="preserve">           </w:t>
      </w:r>
      <w:r w:rsidR="00D74AF4" w:rsidRPr="009242C6">
        <w:rPr>
          <w:rFonts w:ascii="Times New Roman" w:hAnsi="Times New Roman" w:cs="Times New Roman"/>
          <w:b/>
          <w:sz w:val="24"/>
          <w:szCs w:val="24"/>
          <w:lang w:val="uk-UA"/>
        </w:rPr>
        <w:t>Г</w:t>
      </w:r>
      <w:r w:rsidR="00D74AF4" w:rsidRPr="009242C6">
        <w:rPr>
          <w:rFonts w:ascii="Times New Roman" w:hAnsi="Times New Roman" w:cs="Times New Roman"/>
          <w:sz w:val="24"/>
          <w:szCs w:val="24"/>
          <w:lang w:val="uk-UA"/>
        </w:rPr>
        <w:t xml:space="preserve"> еклектика</w:t>
      </w:r>
      <w:r w:rsidR="00D74AF4" w:rsidRPr="00D74AF4">
        <w:rPr>
          <w:rFonts w:ascii="Times New Roman" w:hAnsi="Times New Roman" w:cs="Times New Roman"/>
          <w:b/>
          <w:sz w:val="24"/>
          <w:szCs w:val="24"/>
          <w:lang w:val="uk-UA"/>
        </w:rPr>
        <w:t xml:space="preserve"> </w:t>
      </w:r>
      <w:r w:rsidR="00D74AF4">
        <w:rPr>
          <w:rFonts w:ascii="Times New Roman" w:hAnsi="Times New Roman" w:cs="Times New Roman"/>
          <w:b/>
          <w:sz w:val="24"/>
          <w:szCs w:val="24"/>
          <w:lang w:val="uk-UA"/>
        </w:rPr>
        <w:t xml:space="preserve">          </w:t>
      </w:r>
      <w:r w:rsidR="00D74AF4" w:rsidRPr="009242C6">
        <w:rPr>
          <w:rFonts w:ascii="Times New Roman" w:hAnsi="Times New Roman" w:cs="Times New Roman"/>
          <w:b/>
          <w:sz w:val="24"/>
          <w:szCs w:val="24"/>
          <w:lang w:val="uk-UA"/>
        </w:rPr>
        <w:t>Д</w:t>
      </w:r>
      <w:r w:rsidR="00D74AF4" w:rsidRPr="009242C6">
        <w:rPr>
          <w:rFonts w:ascii="Times New Roman" w:hAnsi="Times New Roman" w:cs="Times New Roman"/>
          <w:sz w:val="24"/>
          <w:szCs w:val="24"/>
          <w:lang w:val="uk-UA"/>
        </w:rPr>
        <w:t xml:space="preserve">  український модерн</w:t>
      </w:r>
    </w:p>
    <w:p w:rsidR="008F75F0" w:rsidRPr="009242C6" w:rsidRDefault="008F75F0" w:rsidP="008E3F6F">
      <w:pPr>
        <w:spacing w:after="0" w:line="240" w:lineRule="auto"/>
        <w:jc w:val="center"/>
        <w:rPr>
          <w:rFonts w:ascii="Times New Roman" w:eastAsia="Times New Roman" w:hAnsi="Times New Roman" w:cs="Times New Roman"/>
          <w:b/>
          <w:sz w:val="24"/>
          <w:szCs w:val="20"/>
          <w:lang w:val="uk-UA" w:eastAsia="ru-RU"/>
        </w:rPr>
      </w:pPr>
      <w:r w:rsidRPr="009242C6">
        <w:rPr>
          <w:rFonts w:ascii="Times New Roman" w:eastAsia="Times New Roman" w:hAnsi="Times New Roman" w:cs="Times New Roman"/>
          <w:b/>
          <w:sz w:val="24"/>
          <w:szCs w:val="20"/>
          <w:lang w:val="uk-UA" w:eastAsia="ru-RU"/>
        </w:rPr>
        <w:t>III  РІВЕНЬ</w:t>
      </w:r>
    </w:p>
    <w:p w:rsidR="00AC3286" w:rsidRPr="005D4F79" w:rsidRDefault="008F75F0" w:rsidP="008E3F6F">
      <w:pPr>
        <w:pStyle w:val="a3"/>
        <w:numPr>
          <w:ilvl w:val="0"/>
          <w:numId w:val="1"/>
        </w:numPr>
        <w:spacing w:after="0" w:line="240" w:lineRule="auto"/>
        <w:ind w:left="0"/>
        <w:jc w:val="both"/>
        <w:rPr>
          <w:rFonts w:ascii="Times New Roman" w:eastAsia="Times New Roman" w:hAnsi="Times New Roman" w:cs="Times New Roman"/>
          <w:sz w:val="24"/>
          <w:szCs w:val="20"/>
          <w:lang w:val="uk-UA" w:eastAsia="ru-RU"/>
        </w:rPr>
      </w:pPr>
      <w:r w:rsidRPr="005D4F79">
        <w:rPr>
          <w:rFonts w:ascii="Times New Roman" w:eastAsia="Times New Roman" w:hAnsi="Times New Roman" w:cs="Times New Roman"/>
          <w:sz w:val="24"/>
          <w:szCs w:val="20"/>
          <w:lang w:val="uk-UA" w:eastAsia="ru-RU"/>
        </w:rPr>
        <w:t>Складіть відозви до українського селянства</w:t>
      </w:r>
      <w:r w:rsidR="00AC3286" w:rsidRPr="005D4F79">
        <w:rPr>
          <w:rFonts w:ascii="Times New Roman" w:eastAsia="Times New Roman" w:hAnsi="Times New Roman" w:cs="Times New Roman"/>
          <w:sz w:val="24"/>
          <w:szCs w:val="20"/>
          <w:lang w:val="uk-UA" w:eastAsia="ru-RU"/>
        </w:rPr>
        <w:t xml:space="preserve"> з метою залучити </w:t>
      </w:r>
      <w:r w:rsidR="003E7BED" w:rsidRPr="005D4F79">
        <w:rPr>
          <w:rFonts w:ascii="Times New Roman" w:eastAsia="Times New Roman" w:hAnsi="Times New Roman" w:cs="Times New Roman"/>
          <w:sz w:val="24"/>
          <w:szCs w:val="20"/>
          <w:lang w:val="uk-UA" w:eastAsia="ru-RU"/>
        </w:rPr>
        <w:t xml:space="preserve">його </w:t>
      </w:r>
      <w:r w:rsidR="00AC3286" w:rsidRPr="005D4F79">
        <w:rPr>
          <w:rFonts w:ascii="Times New Roman" w:eastAsia="Times New Roman" w:hAnsi="Times New Roman" w:cs="Times New Roman"/>
          <w:sz w:val="24"/>
          <w:szCs w:val="20"/>
          <w:lang w:val="uk-UA" w:eastAsia="ru-RU"/>
        </w:rPr>
        <w:t>на свій бік</w:t>
      </w:r>
      <w:r w:rsidRPr="005D4F79">
        <w:rPr>
          <w:rFonts w:ascii="Times New Roman" w:eastAsia="Times New Roman" w:hAnsi="Times New Roman" w:cs="Times New Roman"/>
          <w:sz w:val="24"/>
          <w:szCs w:val="20"/>
          <w:lang w:val="uk-UA" w:eastAsia="ru-RU"/>
        </w:rPr>
        <w:t xml:space="preserve">: </w:t>
      </w:r>
    </w:p>
    <w:p w:rsidR="007D6A14" w:rsidRPr="005D4F79" w:rsidRDefault="008F75F0" w:rsidP="008E3F6F">
      <w:pPr>
        <w:pStyle w:val="a3"/>
        <w:spacing w:after="0" w:line="240" w:lineRule="auto"/>
        <w:ind w:left="0"/>
        <w:jc w:val="both"/>
        <w:rPr>
          <w:rFonts w:ascii="Times New Roman" w:eastAsia="Times New Roman" w:hAnsi="Times New Roman" w:cs="Times New Roman"/>
          <w:sz w:val="24"/>
          <w:szCs w:val="20"/>
          <w:lang w:val="uk-UA" w:eastAsia="ru-RU"/>
        </w:rPr>
      </w:pPr>
      <w:r w:rsidRPr="005D4F79">
        <w:rPr>
          <w:rFonts w:ascii="Times New Roman" w:eastAsia="Times New Roman" w:hAnsi="Times New Roman" w:cs="Times New Roman"/>
          <w:sz w:val="24"/>
          <w:szCs w:val="20"/>
          <w:lang w:val="uk-UA" w:eastAsia="ru-RU"/>
        </w:rPr>
        <w:t>а) від імені більшовиків;  б) від імені білих (армії А.</w:t>
      </w:r>
      <w:r w:rsidR="005D4F79">
        <w:rPr>
          <w:rFonts w:ascii="Times New Roman" w:eastAsia="Times New Roman" w:hAnsi="Times New Roman" w:cs="Times New Roman"/>
          <w:sz w:val="24"/>
          <w:szCs w:val="20"/>
          <w:lang w:val="uk-UA" w:eastAsia="ru-RU"/>
        </w:rPr>
        <w:t xml:space="preserve"> </w:t>
      </w:r>
      <w:r w:rsidRPr="005D4F79">
        <w:rPr>
          <w:rFonts w:ascii="Times New Roman" w:eastAsia="Times New Roman" w:hAnsi="Times New Roman" w:cs="Times New Roman"/>
          <w:sz w:val="24"/>
          <w:szCs w:val="20"/>
          <w:lang w:val="uk-UA" w:eastAsia="ru-RU"/>
        </w:rPr>
        <w:t>Денікіна)</w:t>
      </w:r>
      <w:r w:rsidR="00D97B56" w:rsidRPr="005D4F79">
        <w:rPr>
          <w:rFonts w:ascii="Times New Roman" w:eastAsia="Times New Roman" w:hAnsi="Times New Roman" w:cs="Times New Roman"/>
          <w:sz w:val="24"/>
          <w:szCs w:val="20"/>
          <w:lang w:val="uk-UA" w:eastAsia="ru-RU"/>
        </w:rPr>
        <w:t>. Час – весна</w:t>
      </w:r>
      <w:r w:rsidRPr="005D4F79">
        <w:rPr>
          <w:rFonts w:ascii="Times New Roman" w:eastAsia="Times New Roman" w:hAnsi="Times New Roman" w:cs="Times New Roman"/>
          <w:sz w:val="24"/>
          <w:szCs w:val="20"/>
          <w:lang w:val="uk-UA" w:eastAsia="ru-RU"/>
        </w:rPr>
        <w:t xml:space="preserve"> 1919 р.</w:t>
      </w:r>
    </w:p>
    <w:p w:rsidR="00CD7F73" w:rsidRPr="005D4F79" w:rsidRDefault="007D6A14" w:rsidP="008E3F6F">
      <w:pPr>
        <w:pStyle w:val="a3"/>
        <w:numPr>
          <w:ilvl w:val="0"/>
          <w:numId w:val="1"/>
        </w:numPr>
        <w:spacing w:after="0" w:line="240" w:lineRule="auto"/>
        <w:ind w:left="0"/>
        <w:jc w:val="both"/>
        <w:rPr>
          <w:rFonts w:ascii="Times New Roman" w:eastAsia="Times New Roman" w:hAnsi="Times New Roman" w:cs="Times New Roman"/>
          <w:sz w:val="24"/>
          <w:szCs w:val="20"/>
          <w:lang w:val="uk-UA" w:eastAsia="ru-RU"/>
        </w:rPr>
      </w:pPr>
      <w:r w:rsidRPr="005D4F79">
        <w:rPr>
          <w:rFonts w:ascii="Times New Roman" w:hAnsi="Times New Roman" w:cs="Times New Roman"/>
          <w:sz w:val="24"/>
          <w:szCs w:val="24"/>
          <w:lang w:val="uk-UA"/>
        </w:rPr>
        <w:t>Прочитайте уважно текст колядки</w:t>
      </w:r>
      <w:r w:rsidR="00AA6001" w:rsidRPr="005D4F79">
        <w:rPr>
          <w:rFonts w:ascii="Times New Roman" w:hAnsi="Times New Roman" w:cs="Times New Roman"/>
          <w:sz w:val="24"/>
          <w:szCs w:val="24"/>
          <w:lang w:val="uk-UA"/>
        </w:rPr>
        <w:t>, вміщеної в журналі</w:t>
      </w:r>
      <w:r w:rsidR="00381939" w:rsidRPr="005D4F79">
        <w:rPr>
          <w:rFonts w:ascii="Times New Roman" w:hAnsi="Times New Roman" w:cs="Times New Roman"/>
          <w:sz w:val="24"/>
          <w:szCs w:val="24"/>
          <w:lang w:val="uk-UA"/>
        </w:rPr>
        <w:t>:</w:t>
      </w:r>
    </w:p>
    <w:p w:rsidR="00CD7F73" w:rsidRPr="009242C6" w:rsidRDefault="00B6163F" w:rsidP="008E3F6F">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w:t>
      </w:r>
      <w:r w:rsidR="00CD7F73" w:rsidRPr="009242C6">
        <w:rPr>
          <w:rFonts w:ascii="Times New Roman" w:eastAsia="Times New Roman" w:hAnsi="Times New Roman" w:cs="Times New Roman"/>
          <w:i/>
          <w:sz w:val="24"/>
          <w:szCs w:val="20"/>
          <w:lang w:val="uk-UA" w:eastAsia="ru-RU"/>
        </w:rPr>
        <w:t>РАДЯНСЬКА КОЛЯДКА</w:t>
      </w:r>
    </w:p>
    <w:p w:rsidR="00CD7F73" w:rsidRPr="009242C6" w:rsidRDefault="00CD7F73" w:rsidP="008E3F6F">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(СМІЛИВО ПРИСВЯЧУЮ НЕСМІЛИМ)</w:t>
      </w:r>
    </w:p>
    <w:p w:rsidR="00CD7F73" w:rsidRPr="009242C6" w:rsidRDefault="00CD7F73" w:rsidP="008E3F6F">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 xml:space="preserve">Співається на мотив колядки </w:t>
      </w:r>
      <w:r w:rsidR="00B6163F" w:rsidRPr="009242C6">
        <w:rPr>
          <w:rFonts w:ascii="Times New Roman" w:eastAsia="Times New Roman" w:hAnsi="Times New Roman" w:cs="Times New Roman"/>
          <w:i/>
          <w:sz w:val="24"/>
          <w:szCs w:val="20"/>
          <w:lang w:val="uk-UA" w:eastAsia="ru-RU"/>
        </w:rPr>
        <w:t>«</w:t>
      </w:r>
      <w:r w:rsidRPr="009242C6">
        <w:rPr>
          <w:rFonts w:ascii="Times New Roman" w:eastAsia="Times New Roman" w:hAnsi="Times New Roman" w:cs="Times New Roman"/>
          <w:i/>
          <w:sz w:val="24"/>
          <w:szCs w:val="20"/>
          <w:lang w:val="uk-UA" w:eastAsia="ru-RU"/>
        </w:rPr>
        <w:t>Нова радість стала</w:t>
      </w:r>
      <w:r w:rsidR="00B6163F" w:rsidRPr="009242C6">
        <w:rPr>
          <w:rFonts w:ascii="Times New Roman" w:eastAsia="Times New Roman" w:hAnsi="Times New Roman" w:cs="Times New Roman"/>
          <w:i/>
          <w:sz w:val="24"/>
          <w:szCs w:val="20"/>
          <w:lang w:val="uk-UA" w:eastAsia="ru-RU"/>
        </w:rPr>
        <w:t>»</w:t>
      </w:r>
    </w:p>
    <w:p w:rsidR="00CD7F73" w:rsidRPr="009242C6" w:rsidRDefault="00CD7F73" w:rsidP="008E3F6F">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Наша рада стала,</w:t>
      </w:r>
    </w:p>
    <w:p w:rsidR="00CD7F73" w:rsidRPr="009242C6" w:rsidRDefault="00CD7F73" w:rsidP="008E3F6F">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 xml:space="preserve">Бо була невдала </w:t>
      </w:r>
      <w:r w:rsidR="00B6163F" w:rsidRPr="009242C6">
        <w:rPr>
          <w:rFonts w:ascii="Times New Roman" w:eastAsia="Times New Roman" w:hAnsi="Times New Roman" w:cs="Times New Roman"/>
          <w:i/>
          <w:sz w:val="24"/>
          <w:szCs w:val="20"/>
          <w:lang w:val="uk-UA" w:eastAsia="ru-RU"/>
        </w:rPr>
        <w:t>–</w:t>
      </w:r>
      <w:r w:rsidRPr="009242C6">
        <w:rPr>
          <w:rFonts w:ascii="Times New Roman" w:eastAsia="Times New Roman" w:hAnsi="Times New Roman" w:cs="Times New Roman"/>
          <w:i/>
          <w:sz w:val="24"/>
          <w:szCs w:val="20"/>
          <w:lang w:val="uk-UA" w:eastAsia="ru-RU"/>
        </w:rPr>
        <w:t xml:space="preserve"> </w:t>
      </w:r>
    </w:p>
    <w:p w:rsidR="00CD7F73" w:rsidRPr="009242C6" w:rsidRDefault="00935586" w:rsidP="008E3F6F">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Над музеєм звізда ясна,</w:t>
      </w:r>
      <w:r w:rsidR="00CD7F73" w:rsidRPr="009242C6">
        <w:rPr>
          <w:rFonts w:ascii="Times New Roman" w:eastAsia="Times New Roman" w:hAnsi="Times New Roman" w:cs="Times New Roman"/>
          <w:i/>
          <w:sz w:val="24"/>
          <w:szCs w:val="20"/>
          <w:lang w:val="uk-UA" w:eastAsia="ru-RU"/>
        </w:rPr>
        <w:t xml:space="preserve"> </w:t>
      </w:r>
    </w:p>
    <w:p w:rsidR="00CD7F73" w:rsidRPr="009242C6" w:rsidRDefault="00CD7F73" w:rsidP="008E3F6F">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 xml:space="preserve">Кажуть, </w:t>
      </w:r>
      <w:r w:rsidR="00935586" w:rsidRPr="009242C6">
        <w:rPr>
          <w:rFonts w:ascii="Times New Roman" w:eastAsia="Times New Roman" w:hAnsi="Times New Roman" w:cs="Times New Roman"/>
          <w:i/>
          <w:sz w:val="24"/>
          <w:szCs w:val="20"/>
          <w:lang w:val="uk-UA" w:eastAsia="ru-RU"/>
        </w:rPr>
        <w:t>в</w:t>
      </w:r>
      <w:r w:rsidR="00B6163F" w:rsidRPr="009242C6">
        <w:rPr>
          <w:rFonts w:ascii="Times New Roman" w:eastAsia="Times New Roman" w:hAnsi="Times New Roman" w:cs="Times New Roman"/>
          <w:i/>
          <w:sz w:val="24"/>
          <w:szCs w:val="20"/>
          <w:lang w:val="uk-UA" w:eastAsia="ru-RU"/>
        </w:rPr>
        <w:t>озсіяла</w:t>
      </w:r>
      <w:r w:rsidRPr="009242C6">
        <w:rPr>
          <w:rFonts w:ascii="Times New Roman" w:eastAsia="Times New Roman" w:hAnsi="Times New Roman" w:cs="Times New Roman"/>
          <w:i/>
          <w:sz w:val="24"/>
          <w:szCs w:val="20"/>
          <w:lang w:val="uk-UA" w:eastAsia="ru-RU"/>
        </w:rPr>
        <w:t>.</w:t>
      </w:r>
    </w:p>
    <w:p w:rsidR="00CD7F73" w:rsidRPr="009242C6" w:rsidRDefault="00CD7F73" w:rsidP="008E3F6F">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Діячі ягнятка,</w:t>
      </w:r>
    </w:p>
    <w:p w:rsidR="00CD7F73" w:rsidRPr="009242C6" w:rsidRDefault="00CD7F73" w:rsidP="008E3F6F">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Чорні янголятка,</w:t>
      </w:r>
    </w:p>
    <w:p w:rsidR="00CD7F73" w:rsidRPr="009242C6" w:rsidRDefault="00CD7F73" w:rsidP="008E3F6F">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 xml:space="preserve">Перед кожним упадали, </w:t>
      </w:r>
    </w:p>
    <w:p w:rsidR="00CD7F73" w:rsidRPr="009242C6" w:rsidRDefault="00CD7F73" w:rsidP="008E3F6F">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Щоб їм владу захищали.</w:t>
      </w:r>
    </w:p>
    <w:p w:rsidR="00CD7F73" w:rsidRPr="009242C6" w:rsidRDefault="00CD7F73" w:rsidP="008E3F6F">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І молилися:</w:t>
      </w:r>
      <w:r w:rsidR="00783268" w:rsidRPr="009242C6">
        <w:rPr>
          <w:rFonts w:ascii="Times New Roman" w:eastAsia="Times New Roman" w:hAnsi="Times New Roman" w:cs="Times New Roman"/>
          <w:i/>
          <w:sz w:val="24"/>
          <w:szCs w:val="20"/>
          <w:lang w:val="uk-UA" w:eastAsia="ru-RU"/>
        </w:rPr>
        <w:t xml:space="preserve"> «</w:t>
      </w:r>
      <w:r w:rsidRPr="009242C6">
        <w:rPr>
          <w:rFonts w:ascii="Times New Roman" w:eastAsia="Times New Roman" w:hAnsi="Times New Roman" w:cs="Times New Roman"/>
          <w:i/>
          <w:sz w:val="24"/>
          <w:szCs w:val="20"/>
          <w:lang w:val="uk-UA" w:eastAsia="ru-RU"/>
        </w:rPr>
        <w:t>брате,</w:t>
      </w:r>
    </w:p>
    <w:p w:rsidR="00CD7F73" w:rsidRPr="009242C6" w:rsidRDefault="00CD7F73" w:rsidP="008E3F6F">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 xml:space="preserve">Петроградський Пилате, </w:t>
      </w:r>
    </w:p>
    <w:p w:rsidR="00CD7F73" w:rsidRPr="009242C6" w:rsidRDefault="00CD7F73" w:rsidP="008E3F6F">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Ой, навчи-ж нас, ким назватись,</w:t>
      </w:r>
    </w:p>
    <w:p w:rsidR="00CD7F73" w:rsidRPr="009242C6" w:rsidRDefault="00CD7F73" w:rsidP="008E3F6F">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Щоб у дурнях не зостатись</w:t>
      </w:r>
      <w:r w:rsidR="00B6163F" w:rsidRPr="009242C6">
        <w:rPr>
          <w:rFonts w:ascii="Times New Roman" w:eastAsia="Times New Roman" w:hAnsi="Times New Roman" w:cs="Times New Roman"/>
          <w:i/>
          <w:sz w:val="24"/>
          <w:szCs w:val="20"/>
          <w:lang w:val="uk-UA" w:eastAsia="ru-RU"/>
        </w:rPr>
        <w:t>»</w:t>
      </w:r>
      <w:r w:rsidRPr="009242C6">
        <w:rPr>
          <w:rFonts w:ascii="Times New Roman" w:eastAsia="Times New Roman" w:hAnsi="Times New Roman" w:cs="Times New Roman"/>
          <w:i/>
          <w:sz w:val="24"/>
          <w:szCs w:val="20"/>
          <w:lang w:val="uk-UA" w:eastAsia="ru-RU"/>
        </w:rPr>
        <w:t>.</w:t>
      </w:r>
    </w:p>
    <w:p w:rsidR="00CD7F73" w:rsidRPr="009242C6" w:rsidRDefault="00CD7F73" w:rsidP="008E3F6F">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Нова радість стане:</w:t>
      </w:r>
    </w:p>
    <w:p w:rsidR="00CD7F73" w:rsidRPr="009242C6" w:rsidRDefault="00CD7F73" w:rsidP="008E3F6F">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Кажуть, рада встане?!</w:t>
      </w:r>
    </w:p>
    <w:p w:rsidR="00CD7F73" w:rsidRPr="009242C6" w:rsidRDefault="00CD7F73" w:rsidP="008E3F6F">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 xml:space="preserve">Дай же, Боже, їй проснутись, </w:t>
      </w:r>
    </w:p>
    <w:p w:rsidR="00007547" w:rsidRPr="009242C6" w:rsidRDefault="00CD7F73" w:rsidP="008E3F6F">
      <w:pPr>
        <w:spacing w:after="0" w:line="240" w:lineRule="auto"/>
        <w:jc w:val="both"/>
        <w:rPr>
          <w:rFonts w:ascii="Times New Roman" w:eastAsia="Times New Roman" w:hAnsi="Times New Roman" w:cs="Times New Roman"/>
          <w:i/>
          <w:sz w:val="24"/>
          <w:szCs w:val="20"/>
          <w:lang w:val="uk-UA" w:eastAsia="ru-RU"/>
        </w:rPr>
      </w:pPr>
      <w:r w:rsidRPr="009242C6">
        <w:rPr>
          <w:rFonts w:ascii="Times New Roman" w:eastAsia="Times New Roman" w:hAnsi="Times New Roman" w:cs="Times New Roman"/>
          <w:i/>
          <w:sz w:val="24"/>
          <w:szCs w:val="20"/>
          <w:lang w:val="uk-UA" w:eastAsia="ru-RU"/>
        </w:rPr>
        <w:t>Щоб в ніщо не обернутись!</w:t>
      </w:r>
      <w:r w:rsidR="00B6163F" w:rsidRPr="009242C6">
        <w:rPr>
          <w:rFonts w:ascii="Times New Roman" w:eastAsia="Times New Roman" w:hAnsi="Times New Roman" w:cs="Times New Roman"/>
          <w:i/>
          <w:sz w:val="24"/>
          <w:szCs w:val="20"/>
          <w:lang w:val="uk-UA" w:eastAsia="ru-RU"/>
        </w:rPr>
        <w:t>»</w:t>
      </w:r>
    </w:p>
    <w:p w:rsidR="008F75F0" w:rsidRPr="009242C6" w:rsidRDefault="007D6A14" w:rsidP="00D74AF4">
      <w:pPr>
        <w:spacing w:after="0" w:line="240" w:lineRule="auto"/>
        <w:ind w:firstLine="708"/>
        <w:jc w:val="both"/>
        <w:rPr>
          <w:rFonts w:ascii="Times New Roman" w:eastAsia="Times New Roman" w:hAnsi="Times New Roman" w:cs="Times New Roman"/>
          <w:b/>
          <w:sz w:val="24"/>
          <w:szCs w:val="20"/>
          <w:lang w:val="uk-UA" w:eastAsia="ru-RU"/>
        </w:rPr>
      </w:pPr>
      <w:r w:rsidRPr="005D4F79">
        <w:rPr>
          <w:rFonts w:ascii="Times New Roman" w:eastAsia="Times New Roman" w:hAnsi="Times New Roman" w:cs="Times New Roman"/>
          <w:sz w:val="24"/>
          <w:szCs w:val="20"/>
          <w:lang w:val="uk-UA" w:eastAsia="ru-RU"/>
        </w:rPr>
        <w:t>Спробуйте встановити: а) час та обс</w:t>
      </w:r>
      <w:r w:rsidR="00D97B56" w:rsidRPr="005D4F79">
        <w:rPr>
          <w:rFonts w:ascii="Times New Roman" w:eastAsia="Times New Roman" w:hAnsi="Times New Roman" w:cs="Times New Roman"/>
          <w:sz w:val="24"/>
          <w:szCs w:val="20"/>
          <w:lang w:val="uk-UA" w:eastAsia="ru-RU"/>
        </w:rPr>
        <w:t>тавини створення вірша, б) кому його адресовано</w:t>
      </w:r>
      <w:r w:rsidR="00614EF7">
        <w:rPr>
          <w:rFonts w:ascii="Times New Roman" w:eastAsia="Times New Roman" w:hAnsi="Times New Roman" w:cs="Times New Roman"/>
          <w:sz w:val="24"/>
          <w:szCs w:val="20"/>
          <w:lang w:val="uk-UA" w:eastAsia="ru-RU"/>
        </w:rPr>
        <w:t>, в) </w:t>
      </w:r>
      <w:r w:rsidRPr="005D4F79">
        <w:rPr>
          <w:rFonts w:ascii="Times New Roman" w:eastAsia="Times New Roman" w:hAnsi="Times New Roman" w:cs="Times New Roman"/>
          <w:sz w:val="24"/>
          <w:szCs w:val="20"/>
          <w:lang w:val="uk-UA" w:eastAsia="ru-RU"/>
        </w:rPr>
        <w:t>яких політичних поглядів дотримувався невідомий автор (автори) твору, г) поясніть назву з підзаголовком</w:t>
      </w:r>
      <w:r w:rsidR="00AE3B06" w:rsidRPr="005D4F79">
        <w:rPr>
          <w:rFonts w:ascii="Times New Roman" w:eastAsia="Times New Roman" w:hAnsi="Times New Roman" w:cs="Times New Roman"/>
          <w:sz w:val="24"/>
          <w:szCs w:val="20"/>
          <w:lang w:val="uk-UA" w:eastAsia="ru-RU"/>
        </w:rPr>
        <w:t xml:space="preserve"> та згадку про </w:t>
      </w:r>
      <w:r w:rsidR="00D97B56" w:rsidRPr="005D4F79">
        <w:rPr>
          <w:rFonts w:ascii="Times New Roman" w:eastAsia="Times New Roman" w:hAnsi="Times New Roman" w:cs="Times New Roman"/>
          <w:sz w:val="24"/>
          <w:szCs w:val="20"/>
          <w:lang w:val="uk-UA" w:eastAsia="ru-RU"/>
        </w:rPr>
        <w:t>Пі</w:t>
      </w:r>
      <w:r w:rsidR="00AE3B06" w:rsidRPr="005D4F79">
        <w:rPr>
          <w:rFonts w:ascii="Times New Roman" w:eastAsia="Times New Roman" w:hAnsi="Times New Roman" w:cs="Times New Roman"/>
          <w:sz w:val="24"/>
          <w:szCs w:val="20"/>
          <w:lang w:val="uk-UA" w:eastAsia="ru-RU"/>
        </w:rPr>
        <w:t>лата</w:t>
      </w:r>
      <w:r w:rsidRPr="009242C6">
        <w:rPr>
          <w:rFonts w:ascii="Times New Roman" w:eastAsia="Times New Roman" w:hAnsi="Times New Roman" w:cs="Times New Roman"/>
          <w:b/>
          <w:sz w:val="24"/>
          <w:szCs w:val="20"/>
          <w:lang w:val="uk-UA" w:eastAsia="ru-RU"/>
        </w:rPr>
        <w:t xml:space="preserve">. </w:t>
      </w:r>
      <w:r w:rsidR="008F75F0" w:rsidRPr="009242C6">
        <w:rPr>
          <w:rFonts w:ascii="Times New Roman" w:eastAsia="Times New Roman" w:hAnsi="Times New Roman" w:cs="Times New Roman"/>
          <w:b/>
          <w:sz w:val="24"/>
          <w:szCs w:val="20"/>
          <w:lang w:val="uk-UA" w:eastAsia="ru-RU"/>
        </w:rPr>
        <w:br w:type="page"/>
      </w:r>
    </w:p>
    <w:tbl>
      <w:tblPr>
        <w:tblW w:w="10605"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566"/>
        <w:gridCol w:w="707"/>
        <w:gridCol w:w="566"/>
        <w:gridCol w:w="560"/>
        <w:gridCol w:w="573"/>
        <w:gridCol w:w="709"/>
        <w:gridCol w:w="495"/>
        <w:gridCol w:w="567"/>
        <w:gridCol w:w="567"/>
        <w:gridCol w:w="567"/>
        <w:gridCol w:w="567"/>
        <w:gridCol w:w="709"/>
        <w:gridCol w:w="1721"/>
      </w:tblGrid>
      <w:tr w:rsidR="00367A50" w:rsidRPr="009242C6" w:rsidTr="00367A50">
        <w:trPr>
          <w:trHeight w:val="274"/>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rsidR="00367A50" w:rsidRPr="00904624" w:rsidRDefault="00367A50" w:rsidP="00367A50">
            <w:pPr>
              <w:spacing w:after="0" w:line="240" w:lineRule="auto"/>
              <w:jc w:val="center"/>
              <w:rPr>
                <w:rFonts w:ascii="Times New Roman" w:hAnsi="Times New Roman" w:cs="Times New Roman"/>
                <w:b/>
                <w:bCs/>
                <w:sz w:val="40"/>
                <w:szCs w:val="40"/>
                <w:lang w:val="uk-UA"/>
              </w:rPr>
            </w:pPr>
            <w:r w:rsidRPr="00904624">
              <w:rPr>
                <w:rFonts w:ascii="Times New Roman" w:hAnsi="Times New Roman" w:cs="Times New Roman"/>
                <w:b/>
                <w:bCs/>
                <w:sz w:val="40"/>
                <w:szCs w:val="40"/>
                <w:lang w:val="uk-UA"/>
              </w:rPr>
              <w:lastRenderedPageBreak/>
              <w:t xml:space="preserve">11 клас </w:t>
            </w:r>
          </w:p>
        </w:tc>
        <w:tc>
          <w:tcPr>
            <w:tcW w:w="7157" w:type="dxa"/>
            <w:gridSpan w:val="12"/>
            <w:tcBorders>
              <w:top w:val="single" w:sz="4" w:space="0" w:color="auto"/>
              <w:left w:val="single" w:sz="4" w:space="0" w:color="auto"/>
              <w:bottom w:val="single" w:sz="4" w:space="0" w:color="auto"/>
              <w:right w:val="single" w:sz="4" w:space="0" w:color="auto"/>
            </w:tcBorders>
            <w:hideMark/>
          </w:tcPr>
          <w:p w:rsidR="00367A50" w:rsidRPr="009242C6" w:rsidRDefault="00367A50" w:rsidP="00367A50">
            <w:pPr>
              <w:spacing w:after="0" w:line="240" w:lineRule="auto"/>
              <w:jc w:val="center"/>
              <w:rPr>
                <w:rFonts w:ascii="Times New Roman" w:hAnsi="Times New Roman" w:cs="Times New Roman"/>
                <w:lang w:val="uk-UA"/>
              </w:rPr>
            </w:pPr>
            <w:r w:rsidRPr="009242C6">
              <w:rPr>
                <w:rFonts w:ascii="Times New Roman" w:hAnsi="Times New Roman" w:cs="Times New Roman"/>
                <w:b/>
                <w:bCs/>
                <w:lang w:val="uk-UA"/>
              </w:rPr>
              <w:t>Історія України</w:t>
            </w:r>
          </w:p>
        </w:tc>
        <w:tc>
          <w:tcPr>
            <w:tcW w:w="1722" w:type="dxa"/>
            <w:tcBorders>
              <w:top w:val="single" w:sz="4" w:space="0" w:color="auto"/>
              <w:left w:val="single" w:sz="4" w:space="0" w:color="auto"/>
              <w:bottom w:val="single" w:sz="4" w:space="0" w:color="auto"/>
              <w:right w:val="single" w:sz="4" w:space="0" w:color="auto"/>
            </w:tcBorders>
            <w:vAlign w:val="bottom"/>
          </w:tcPr>
          <w:p w:rsidR="00367A50" w:rsidRPr="009242C6" w:rsidRDefault="00367A50" w:rsidP="00367A50">
            <w:pPr>
              <w:spacing w:after="0" w:line="240" w:lineRule="auto"/>
              <w:jc w:val="right"/>
              <w:rPr>
                <w:rFonts w:ascii="Times New Roman" w:hAnsi="Times New Roman" w:cs="Times New Roman"/>
                <w:b/>
                <w:bCs/>
                <w:lang w:val="uk-UA"/>
              </w:rPr>
            </w:pPr>
          </w:p>
        </w:tc>
      </w:tr>
      <w:tr w:rsidR="00367A50" w:rsidRPr="009242C6" w:rsidTr="00367A50">
        <w:trPr>
          <w:trHeight w:val="302"/>
          <w:jc w:val="center"/>
        </w:trPr>
        <w:tc>
          <w:tcPr>
            <w:tcW w:w="1733" w:type="dxa"/>
            <w:vMerge w:val="restart"/>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bCs/>
                <w:lang w:val="uk-UA"/>
              </w:rPr>
            </w:pPr>
            <w:r w:rsidRPr="009242C6">
              <w:rPr>
                <w:rFonts w:ascii="Times New Roman" w:hAnsi="Times New Roman" w:cs="Times New Roman"/>
                <w:b/>
                <w:bCs/>
                <w:i/>
                <w:lang w:val="uk-UA"/>
              </w:rPr>
              <w:t>Базова дисципліна «Історія України»</w:t>
            </w:r>
          </w:p>
        </w:tc>
        <w:tc>
          <w:tcPr>
            <w:tcW w:w="5314" w:type="dxa"/>
            <w:gridSpan w:val="9"/>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Результати оцінювання  (по завданням)</w:t>
            </w:r>
          </w:p>
        </w:tc>
        <w:tc>
          <w:tcPr>
            <w:tcW w:w="1843" w:type="dxa"/>
            <w:gridSpan w:val="3"/>
            <w:tcBorders>
              <w:top w:val="single" w:sz="4" w:space="0" w:color="auto"/>
              <w:left w:val="single" w:sz="4" w:space="0" w:color="auto"/>
              <w:bottom w:val="single" w:sz="4" w:space="0" w:color="auto"/>
              <w:right w:val="single" w:sz="4" w:space="0" w:color="auto"/>
            </w:tcBorders>
            <w:noWrap/>
            <w:vAlign w:val="center"/>
            <w:hideMark/>
          </w:tcPr>
          <w:p w:rsidR="00367A50" w:rsidRPr="009242C6" w:rsidRDefault="00367A50"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Сума балів</w:t>
            </w:r>
          </w:p>
        </w:tc>
        <w:tc>
          <w:tcPr>
            <w:tcW w:w="1722"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Шифр роботи</w:t>
            </w:r>
          </w:p>
        </w:tc>
      </w:tr>
      <w:tr w:rsidR="00367A50" w:rsidRPr="009242C6" w:rsidTr="00367A50">
        <w:trPr>
          <w:trHeight w:val="285"/>
          <w:jc w:val="center"/>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rPr>
                <w:rFonts w:ascii="Times New Roman" w:hAnsi="Times New Roman" w:cs="Times New Roman"/>
                <w:b/>
                <w:bCs/>
                <w:lang w:val="uk-UA"/>
              </w:rPr>
            </w:pPr>
          </w:p>
        </w:tc>
        <w:tc>
          <w:tcPr>
            <w:tcW w:w="2403" w:type="dxa"/>
            <w:gridSpan w:val="4"/>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І рівень</w:t>
            </w:r>
          </w:p>
        </w:tc>
        <w:tc>
          <w:tcPr>
            <w:tcW w:w="1777" w:type="dxa"/>
            <w:gridSpan w:val="3"/>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ІІ рівень</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ІІІ рівень</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7A50" w:rsidRPr="009242C6" w:rsidRDefault="00367A50"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І рівень (8 б)</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7A50" w:rsidRPr="009242C6" w:rsidRDefault="00367A50"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IІ рівень (12 б)</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7A50" w:rsidRPr="009242C6" w:rsidRDefault="00367A50"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ІII рівень (10 б)</w:t>
            </w:r>
          </w:p>
        </w:tc>
        <w:tc>
          <w:tcPr>
            <w:tcW w:w="1722" w:type="dxa"/>
            <w:vMerge w:val="restart"/>
            <w:tcBorders>
              <w:top w:val="single" w:sz="4" w:space="0" w:color="auto"/>
              <w:left w:val="single" w:sz="4" w:space="0" w:color="auto"/>
              <w:bottom w:val="single" w:sz="18"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bCs/>
                <w:lang w:val="uk-UA"/>
              </w:rPr>
            </w:pPr>
            <w:r w:rsidRPr="009242C6">
              <w:rPr>
                <w:rFonts w:ascii="Times New Roman" w:hAnsi="Times New Roman" w:cs="Times New Roman"/>
                <w:b/>
                <w:bCs/>
                <w:lang w:val="uk-UA"/>
              </w:rPr>
              <w:t>Сума балів</w:t>
            </w:r>
          </w:p>
          <w:p w:rsidR="00367A50" w:rsidRPr="009242C6" w:rsidRDefault="00367A50" w:rsidP="00367A50">
            <w:pPr>
              <w:spacing w:after="0" w:line="240" w:lineRule="auto"/>
              <w:jc w:val="center"/>
              <w:rPr>
                <w:rFonts w:ascii="Times New Roman" w:hAnsi="Times New Roman" w:cs="Times New Roman"/>
                <w:b/>
                <w:bCs/>
                <w:lang w:val="uk-UA"/>
              </w:rPr>
            </w:pPr>
            <w:r w:rsidRPr="009242C6">
              <w:rPr>
                <w:rFonts w:ascii="Times New Roman" w:hAnsi="Times New Roman" w:cs="Times New Roman"/>
                <w:b/>
                <w:bCs/>
                <w:lang w:val="uk-UA"/>
              </w:rPr>
              <w:t>(30 б)</w:t>
            </w:r>
          </w:p>
        </w:tc>
      </w:tr>
      <w:tr w:rsidR="00367A50" w:rsidRPr="009242C6" w:rsidTr="00367A50">
        <w:trPr>
          <w:trHeight w:val="377"/>
          <w:jc w:val="center"/>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rPr>
                <w:rFonts w:ascii="Times New Roman" w:hAnsi="Times New Roman" w:cs="Times New Roman"/>
                <w:b/>
                <w:bCs/>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3</w:t>
            </w:r>
          </w:p>
        </w:tc>
        <w:tc>
          <w:tcPr>
            <w:tcW w:w="561"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4</w:t>
            </w:r>
          </w:p>
        </w:tc>
        <w:tc>
          <w:tcPr>
            <w:tcW w:w="573"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2</w:t>
            </w:r>
          </w:p>
        </w:tc>
        <w:tc>
          <w:tcPr>
            <w:tcW w:w="495"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lang w:val="uk-UA"/>
              </w:rPr>
            </w:pPr>
            <w:r w:rsidRPr="009242C6">
              <w:rPr>
                <w:rFonts w:ascii="Times New Roman" w:hAnsi="Times New Roman" w:cs="Times New Roman"/>
                <w:b/>
                <w:lang w:val="uk-UA"/>
              </w:rPr>
              <w:t>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rPr>
                <w:rFonts w:ascii="Times New Roman" w:hAnsi="Times New Roman" w:cs="Times New Roman"/>
                <w:b/>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rPr>
                <w:rFonts w:ascii="Times New Roman" w:hAnsi="Times New Roman" w:cs="Times New Roman"/>
                <w:b/>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rPr>
                <w:rFonts w:ascii="Times New Roman" w:hAnsi="Times New Roman" w:cs="Times New Roman"/>
                <w:b/>
                <w:lang w:val="uk-UA"/>
              </w:rPr>
            </w:pPr>
          </w:p>
        </w:tc>
        <w:tc>
          <w:tcPr>
            <w:tcW w:w="1722" w:type="dxa"/>
            <w:vMerge/>
            <w:tcBorders>
              <w:top w:val="single" w:sz="4" w:space="0" w:color="auto"/>
              <w:left w:val="single" w:sz="4" w:space="0" w:color="auto"/>
              <w:bottom w:val="single" w:sz="18" w:space="0" w:color="auto"/>
              <w:right w:val="single" w:sz="4" w:space="0" w:color="auto"/>
            </w:tcBorders>
            <w:vAlign w:val="center"/>
            <w:hideMark/>
          </w:tcPr>
          <w:p w:rsidR="00367A50" w:rsidRPr="009242C6" w:rsidRDefault="00367A50" w:rsidP="00367A50">
            <w:pPr>
              <w:spacing w:after="0" w:line="240" w:lineRule="auto"/>
              <w:rPr>
                <w:rFonts w:ascii="Times New Roman" w:hAnsi="Times New Roman" w:cs="Times New Roman"/>
                <w:b/>
                <w:bCs/>
                <w:lang w:val="uk-UA"/>
              </w:rPr>
            </w:pPr>
          </w:p>
        </w:tc>
      </w:tr>
      <w:tr w:rsidR="00367A50" w:rsidRPr="009242C6" w:rsidTr="00367A50">
        <w:trPr>
          <w:trHeight w:val="269"/>
          <w:jc w:val="center"/>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rPr>
                <w:rFonts w:ascii="Times New Roman" w:hAnsi="Times New Roman" w:cs="Times New Roman"/>
                <w:b/>
                <w:bCs/>
                <w:lang w:val="uk-UA"/>
              </w:rPr>
            </w:pPr>
          </w:p>
        </w:tc>
        <w:tc>
          <w:tcPr>
            <w:tcW w:w="5314" w:type="dxa"/>
            <w:gridSpan w:val="9"/>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bCs/>
                <w:i/>
                <w:iCs/>
                <w:lang w:val="uk-UA"/>
              </w:rPr>
            </w:pPr>
            <w:r w:rsidRPr="009242C6">
              <w:rPr>
                <w:rFonts w:ascii="Times New Roman" w:hAnsi="Times New Roman" w:cs="Times New Roman"/>
                <w:b/>
                <w:bCs/>
                <w:i/>
                <w:iCs/>
                <w:lang w:val="uk-UA"/>
              </w:rPr>
              <w:t>максимальний бал</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rPr>
                <w:rFonts w:ascii="Times New Roman" w:hAnsi="Times New Roman" w:cs="Times New Roman"/>
                <w:b/>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rPr>
                <w:rFonts w:ascii="Times New Roman" w:hAnsi="Times New Roman" w:cs="Times New Roman"/>
                <w:b/>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rPr>
                <w:rFonts w:ascii="Times New Roman" w:hAnsi="Times New Roman" w:cs="Times New Roman"/>
                <w:b/>
                <w:lang w:val="uk-UA"/>
              </w:rPr>
            </w:pPr>
          </w:p>
        </w:tc>
        <w:tc>
          <w:tcPr>
            <w:tcW w:w="1722" w:type="dxa"/>
            <w:vMerge/>
            <w:tcBorders>
              <w:top w:val="single" w:sz="4" w:space="0" w:color="auto"/>
              <w:left w:val="single" w:sz="4" w:space="0" w:color="auto"/>
              <w:bottom w:val="single" w:sz="18" w:space="0" w:color="auto"/>
              <w:right w:val="single" w:sz="4" w:space="0" w:color="auto"/>
            </w:tcBorders>
            <w:vAlign w:val="center"/>
            <w:hideMark/>
          </w:tcPr>
          <w:p w:rsidR="00367A50" w:rsidRPr="009242C6" w:rsidRDefault="00367A50" w:rsidP="00367A50">
            <w:pPr>
              <w:spacing w:after="0" w:line="240" w:lineRule="auto"/>
              <w:rPr>
                <w:rFonts w:ascii="Times New Roman" w:hAnsi="Times New Roman" w:cs="Times New Roman"/>
                <w:b/>
                <w:bCs/>
                <w:lang w:val="uk-UA"/>
              </w:rPr>
            </w:pPr>
          </w:p>
        </w:tc>
      </w:tr>
      <w:tr w:rsidR="00367A50" w:rsidRPr="009242C6" w:rsidTr="00367A50">
        <w:trPr>
          <w:trHeight w:val="560"/>
          <w:jc w:val="center"/>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rPr>
                <w:rFonts w:ascii="Times New Roman" w:hAnsi="Times New Roman" w:cs="Times New Roman"/>
                <w:b/>
                <w:bCs/>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2</w:t>
            </w:r>
          </w:p>
        </w:tc>
        <w:tc>
          <w:tcPr>
            <w:tcW w:w="561"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2</w:t>
            </w:r>
          </w:p>
        </w:tc>
        <w:tc>
          <w:tcPr>
            <w:tcW w:w="573"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4</w:t>
            </w:r>
          </w:p>
        </w:tc>
        <w:tc>
          <w:tcPr>
            <w:tcW w:w="495"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b/>
                <w:bCs/>
                <w:i/>
                <w:lang w:val="uk-UA"/>
              </w:rPr>
            </w:pPr>
            <w:r w:rsidRPr="009242C6">
              <w:rPr>
                <w:rFonts w:ascii="Times New Roman" w:hAnsi="Times New Roman" w:cs="Times New Roman"/>
                <w:b/>
                <w:bCs/>
                <w:i/>
                <w:lang w:val="uk-UA"/>
              </w:rPr>
              <w:t>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rPr>
                <w:rFonts w:ascii="Times New Roman" w:hAnsi="Times New Roman" w:cs="Times New Roman"/>
                <w:b/>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rPr>
                <w:rFonts w:ascii="Times New Roman" w:hAnsi="Times New Roman" w:cs="Times New Roman"/>
                <w:b/>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rPr>
                <w:rFonts w:ascii="Times New Roman" w:hAnsi="Times New Roman" w:cs="Times New Roman"/>
                <w:b/>
                <w:lang w:val="uk-UA"/>
              </w:rPr>
            </w:pPr>
          </w:p>
        </w:tc>
        <w:tc>
          <w:tcPr>
            <w:tcW w:w="1722" w:type="dxa"/>
            <w:vMerge/>
            <w:tcBorders>
              <w:top w:val="single" w:sz="4" w:space="0" w:color="auto"/>
              <w:left w:val="single" w:sz="4" w:space="0" w:color="auto"/>
              <w:bottom w:val="single" w:sz="18" w:space="0" w:color="auto"/>
              <w:right w:val="single" w:sz="4" w:space="0" w:color="auto"/>
            </w:tcBorders>
            <w:vAlign w:val="center"/>
            <w:hideMark/>
          </w:tcPr>
          <w:p w:rsidR="00367A50" w:rsidRPr="009242C6" w:rsidRDefault="00367A50" w:rsidP="00367A50">
            <w:pPr>
              <w:spacing w:after="0" w:line="240" w:lineRule="auto"/>
              <w:rPr>
                <w:rFonts w:ascii="Times New Roman" w:hAnsi="Times New Roman" w:cs="Times New Roman"/>
                <w:b/>
                <w:bCs/>
                <w:lang w:val="uk-UA"/>
              </w:rPr>
            </w:pPr>
          </w:p>
        </w:tc>
      </w:tr>
      <w:tr w:rsidR="00367A50" w:rsidRPr="009242C6" w:rsidTr="00367A50">
        <w:trPr>
          <w:trHeight w:val="421"/>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rsidR="00367A50" w:rsidRPr="009242C6" w:rsidRDefault="00367A50" w:rsidP="00367A50">
            <w:pPr>
              <w:spacing w:after="0" w:line="240" w:lineRule="auto"/>
              <w:jc w:val="center"/>
              <w:rPr>
                <w:rFonts w:ascii="Times New Roman" w:hAnsi="Times New Roman" w:cs="Times New Roman"/>
                <w:lang w:val="uk-UA"/>
              </w:rPr>
            </w:pPr>
            <w:r w:rsidRPr="009242C6">
              <w:rPr>
                <w:rFonts w:ascii="Times New Roman" w:hAnsi="Times New Roman" w:cs="Times New Roman"/>
                <w:lang w:val="uk-UA"/>
              </w:rPr>
              <w:t>Отримана кількість балів</w:t>
            </w:r>
          </w:p>
        </w:tc>
        <w:tc>
          <w:tcPr>
            <w:tcW w:w="567" w:type="dxa"/>
            <w:tcBorders>
              <w:top w:val="single" w:sz="4" w:space="0" w:color="auto"/>
              <w:left w:val="single" w:sz="4" w:space="0" w:color="auto"/>
              <w:bottom w:val="single" w:sz="4" w:space="0" w:color="auto"/>
              <w:right w:val="single" w:sz="4" w:space="0" w:color="auto"/>
            </w:tcBorders>
            <w:vAlign w:val="center"/>
          </w:tcPr>
          <w:p w:rsidR="00367A50" w:rsidRPr="009242C6" w:rsidRDefault="00367A50" w:rsidP="00367A50">
            <w:pPr>
              <w:spacing w:after="0" w:line="240" w:lineRule="auto"/>
              <w:jc w:val="center"/>
              <w:rPr>
                <w:rFonts w:ascii="Times New Roman" w:hAnsi="Times New Roman" w:cs="Times New Roman"/>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367A50" w:rsidRPr="009242C6" w:rsidRDefault="00367A50" w:rsidP="00367A50">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67A50" w:rsidRPr="009242C6" w:rsidRDefault="00367A50" w:rsidP="00367A50">
            <w:pPr>
              <w:spacing w:after="0" w:line="240" w:lineRule="auto"/>
              <w:jc w:val="center"/>
              <w:rPr>
                <w:rFonts w:ascii="Times New Roman" w:hAnsi="Times New Roman" w:cs="Times New Roman"/>
                <w:lang w:val="uk-UA"/>
              </w:rPr>
            </w:pPr>
          </w:p>
        </w:tc>
        <w:tc>
          <w:tcPr>
            <w:tcW w:w="561" w:type="dxa"/>
            <w:tcBorders>
              <w:top w:val="single" w:sz="4" w:space="0" w:color="auto"/>
              <w:left w:val="single" w:sz="4" w:space="0" w:color="auto"/>
              <w:bottom w:val="single" w:sz="4" w:space="0" w:color="auto"/>
              <w:right w:val="single" w:sz="4" w:space="0" w:color="auto"/>
            </w:tcBorders>
            <w:vAlign w:val="center"/>
          </w:tcPr>
          <w:p w:rsidR="00367A50" w:rsidRPr="009242C6" w:rsidRDefault="00367A50" w:rsidP="00367A50">
            <w:pPr>
              <w:spacing w:after="0" w:line="240" w:lineRule="auto"/>
              <w:jc w:val="center"/>
              <w:rPr>
                <w:rFonts w:ascii="Times New Roman" w:hAnsi="Times New Roman" w:cs="Times New Roman"/>
                <w:lang w:val="uk-UA"/>
              </w:rPr>
            </w:pPr>
          </w:p>
        </w:tc>
        <w:tc>
          <w:tcPr>
            <w:tcW w:w="573" w:type="dxa"/>
            <w:tcBorders>
              <w:top w:val="single" w:sz="4" w:space="0" w:color="auto"/>
              <w:left w:val="single" w:sz="4" w:space="0" w:color="auto"/>
              <w:bottom w:val="single" w:sz="4" w:space="0" w:color="auto"/>
              <w:right w:val="single" w:sz="4" w:space="0" w:color="auto"/>
            </w:tcBorders>
            <w:vAlign w:val="center"/>
          </w:tcPr>
          <w:p w:rsidR="00367A50" w:rsidRPr="009242C6" w:rsidRDefault="00367A50" w:rsidP="00367A50">
            <w:pPr>
              <w:spacing w:after="0" w:line="240" w:lineRule="auto"/>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67A50" w:rsidRPr="009242C6" w:rsidRDefault="00367A50" w:rsidP="00367A50">
            <w:pPr>
              <w:spacing w:after="0" w:line="240" w:lineRule="auto"/>
              <w:jc w:val="center"/>
              <w:rPr>
                <w:rFonts w:ascii="Times New Roman" w:hAnsi="Times New Roman" w:cs="Times New Roman"/>
                <w:lang w:val="uk-UA"/>
              </w:rPr>
            </w:pPr>
          </w:p>
        </w:tc>
        <w:tc>
          <w:tcPr>
            <w:tcW w:w="495" w:type="dxa"/>
            <w:tcBorders>
              <w:top w:val="single" w:sz="4" w:space="0" w:color="auto"/>
              <w:left w:val="single" w:sz="4" w:space="0" w:color="auto"/>
              <w:bottom w:val="single" w:sz="4" w:space="0" w:color="auto"/>
              <w:right w:val="single" w:sz="4" w:space="0" w:color="auto"/>
            </w:tcBorders>
            <w:vAlign w:val="center"/>
          </w:tcPr>
          <w:p w:rsidR="00367A50" w:rsidRPr="009242C6" w:rsidRDefault="00367A50" w:rsidP="00367A50">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67A50" w:rsidRPr="009242C6" w:rsidRDefault="00367A50" w:rsidP="00367A50">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67A50" w:rsidRPr="009242C6" w:rsidRDefault="00367A50" w:rsidP="00367A50">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67A50" w:rsidRPr="009242C6" w:rsidRDefault="00367A50" w:rsidP="00367A50">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67A50" w:rsidRPr="009242C6" w:rsidRDefault="00367A50" w:rsidP="00367A50">
            <w:pPr>
              <w:spacing w:after="0" w:line="240" w:lineRule="auto"/>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18" w:space="0" w:color="auto"/>
            </w:tcBorders>
            <w:vAlign w:val="center"/>
          </w:tcPr>
          <w:p w:rsidR="00367A50" w:rsidRPr="009242C6" w:rsidRDefault="00367A50" w:rsidP="00367A50">
            <w:pPr>
              <w:spacing w:after="0" w:line="240" w:lineRule="auto"/>
              <w:jc w:val="center"/>
              <w:rPr>
                <w:rFonts w:ascii="Times New Roman" w:hAnsi="Times New Roman" w:cs="Times New Roman"/>
                <w:lang w:val="uk-UA"/>
              </w:rPr>
            </w:pPr>
          </w:p>
        </w:tc>
        <w:tc>
          <w:tcPr>
            <w:tcW w:w="1722" w:type="dxa"/>
            <w:tcBorders>
              <w:top w:val="single" w:sz="18" w:space="0" w:color="auto"/>
              <w:left w:val="single" w:sz="18" w:space="0" w:color="auto"/>
              <w:bottom w:val="single" w:sz="18" w:space="0" w:color="auto"/>
              <w:right w:val="single" w:sz="18" w:space="0" w:color="auto"/>
            </w:tcBorders>
            <w:noWrap/>
            <w:vAlign w:val="center"/>
          </w:tcPr>
          <w:p w:rsidR="00367A50" w:rsidRPr="009242C6" w:rsidRDefault="00367A50" w:rsidP="00367A50">
            <w:pPr>
              <w:spacing w:after="0" w:line="240" w:lineRule="auto"/>
              <w:jc w:val="center"/>
              <w:rPr>
                <w:rFonts w:ascii="Times New Roman" w:hAnsi="Times New Roman" w:cs="Times New Roman"/>
                <w:b/>
                <w:bCs/>
                <w:lang w:val="uk-UA"/>
              </w:rPr>
            </w:pPr>
          </w:p>
        </w:tc>
      </w:tr>
    </w:tbl>
    <w:p w:rsidR="00367A50" w:rsidRPr="009242C6" w:rsidRDefault="00367A50" w:rsidP="00367A50">
      <w:pPr>
        <w:spacing w:after="0" w:line="240" w:lineRule="auto"/>
        <w:jc w:val="center"/>
        <w:rPr>
          <w:rFonts w:ascii="Times New Roman" w:hAnsi="Times New Roman" w:cs="Times New Roman"/>
          <w:b/>
          <w:sz w:val="24"/>
          <w:szCs w:val="24"/>
          <w:lang w:val="uk-UA"/>
        </w:rPr>
      </w:pPr>
      <w:r w:rsidRPr="009242C6">
        <w:rPr>
          <w:rFonts w:ascii="Times New Roman" w:hAnsi="Times New Roman" w:cs="Times New Roman"/>
          <w:b/>
          <w:sz w:val="24"/>
          <w:szCs w:val="24"/>
          <w:lang w:val="uk-UA"/>
        </w:rPr>
        <w:t>I РІВЕНЬ</w:t>
      </w:r>
    </w:p>
    <w:p w:rsidR="00367A50" w:rsidRPr="009242C6" w:rsidRDefault="00367A50" w:rsidP="00367A50">
      <w:pPr>
        <w:spacing w:after="0" w:line="240" w:lineRule="auto"/>
        <w:rPr>
          <w:rFonts w:ascii="Times New Roman" w:hAnsi="Times New Roman" w:cs="Times New Roman"/>
          <w:b/>
          <w:sz w:val="24"/>
          <w:szCs w:val="24"/>
          <w:lang w:val="uk-UA"/>
        </w:rPr>
      </w:pPr>
      <w:r w:rsidRPr="009242C6">
        <w:rPr>
          <w:rFonts w:ascii="Times New Roman" w:hAnsi="Times New Roman" w:cs="Times New Roman"/>
          <w:b/>
          <w:sz w:val="24"/>
          <w:szCs w:val="24"/>
          <w:lang w:val="uk-UA"/>
        </w:rPr>
        <w:t>Завдання № 1</w:t>
      </w:r>
    </w:p>
    <w:p w:rsidR="00367A50" w:rsidRPr="009242C6" w:rsidRDefault="00367A50" w:rsidP="00367A50">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1.1.1.</w:t>
      </w:r>
      <w:r w:rsidRPr="009242C6">
        <w:rPr>
          <w:rFonts w:ascii="Times New Roman" w:hAnsi="Times New Roman" w:cs="Times New Roman"/>
          <w:sz w:val="24"/>
          <w:szCs w:val="24"/>
          <w:lang w:val="uk-UA"/>
        </w:rPr>
        <w:t xml:space="preserve"> Основу відтворювального господарства первісних людей становили:</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землеробство, скотарство      </w:t>
      </w:r>
      <w:r w:rsidR="003F25EF">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 xml:space="preserve">Б </w:t>
      </w:r>
      <w:r w:rsidRPr="009242C6">
        <w:rPr>
          <w:rFonts w:ascii="Times New Roman" w:hAnsi="Times New Roman" w:cs="Times New Roman"/>
          <w:sz w:val="24"/>
          <w:szCs w:val="24"/>
          <w:lang w:val="uk-UA"/>
        </w:rPr>
        <w:t xml:space="preserve">  збиральництво, рибальство</w:t>
      </w:r>
    </w:p>
    <w:p w:rsidR="00367A50" w:rsidRPr="009242C6" w:rsidRDefault="00367A50" w:rsidP="00367A50">
      <w:pPr>
        <w:pStyle w:val="a3"/>
        <w:spacing w:after="0" w:line="240" w:lineRule="auto"/>
        <w:ind w:left="0"/>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полювання, рибальство        </w:t>
      </w:r>
      <w:r w:rsidR="003F25EF">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скотарство, збиральництво</w:t>
      </w:r>
    </w:p>
    <w:p w:rsidR="00367A50" w:rsidRPr="009242C6" w:rsidRDefault="00367A50" w:rsidP="00367A50">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1.1.2.</w:t>
      </w:r>
      <w:r w:rsidRPr="009242C6">
        <w:rPr>
          <w:rFonts w:ascii="Times New Roman" w:hAnsi="Times New Roman" w:cs="Times New Roman"/>
          <w:sz w:val="24"/>
          <w:szCs w:val="24"/>
          <w:lang w:val="uk-UA"/>
        </w:rPr>
        <w:t xml:space="preserve"> Яка подія дала підстави вченим зробити висновок, що «…з того часу великий князь став повноцінним суб’єктом міжнародного права, а Давньоруській державі відкрито шлях для налагодження й розширення плідних зв’язків, заснованих на принципі рівноправності, із багатьма європейськими країнами»? </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об’єднання Олегом Північної і Південної Русі під владою Рюриковичів</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написання Володимиром Мономахом «Повчання дітям»</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запровадження Володимиром Великим християнства як державної релігії</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укладення Ярославом Мудрим першого писаного збірника руських законів</w:t>
      </w:r>
    </w:p>
    <w:p w:rsidR="00367A50" w:rsidRPr="009242C6" w:rsidRDefault="00367A50" w:rsidP="00367A50">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1.1.3.</w:t>
      </w:r>
      <w:r w:rsidRPr="009242C6">
        <w:rPr>
          <w:rFonts w:ascii="Times New Roman" w:hAnsi="Times New Roman" w:cs="Times New Roman"/>
          <w:sz w:val="24"/>
          <w:szCs w:val="24"/>
          <w:lang w:val="uk-UA"/>
        </w:rPr>
        <w:t>У якому місті на Русі був заснований перший монастир?</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Києві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Чернігові                      </w:t>
      </w:r>
      <w:r w:rsidRPr="009242C6">
        <w:rPr>
          <w:rFonts w:ascii="Times New Roman" w:hAnsi="Times New Roman" w:cs="Times New Roman"/>
          <w:b/>
          <w:sz w:val="24"/>
          <w:szCs w:val="24"/>
          <w:lang w:val="uk-UA"/>
        </w:rPr>
        <w:t xml:space="preserve"> В</w:t>
      </w:r>
      <w:r w:rsidRPr="009242C6">
        <w:rPr>
          <w:rFonts w:ascii="Times New Roman" w:hAnsi="Times New Roman" w:cs="Times New Roman"/>
          <w:sz w:val="24"/>
          <w:szCs w:val="24"/>
          <w:lang w:val="uk-UA"/>
        </w:rPr>
        <w:t xml:space="preserve">  Переяславі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Володимирі</w:t>
      </w:r>
    </w:p>
    <w:p w:rsidR="00367A50" w:rsidRPr="009242C6" w:rsidRDefault="00367A50" w:rsidP="00367A50">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1.1.4.</w:t>
      </w:r>
      <w:r w:rsidRPr="009242C6">
        <w:rPr>
          <w:rFonts w:ascii="Times New Roman" w:hAnsi="Times New Roman" w:cs="Times New Roman"/>
          <w:sz w:val="24"/>
          <w:szCs w:val="24"/>
          <w:lang w:val="uk-UA"/>
        </w:rPr>
        <w:t xml:space="preserve"> Кого з митрополитів греко-католицької церкви називали «батьком унії»?</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І. Потія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Г. Балабана</w:t>
      </w:r>
      <w:r w:rsidRPr="009242C6">
        <w:rPr>
          <w:rFonts w:ascii="Times New Roman" w:hAnsi="Times New Roman" w:cs="Times New Roman"/>
          <w:b/>
          <w:sz w:val="24"/>
          <w:szCs w:val="24"/>
          <w:lang w:val="uk-UA"/>
        </w:rPr>
        <w:t xml:space="preserve">                  В</w:t>
      </w:r>
      <w:r w:rsidRPr="009242C6">
        <w:rPr>
          <w:rFonts w:ascii="Times New Roman" w:hAnsi="Times New Roman" w:cs="Times New Roman"/>
          <w:sz w:val="24"/>
          <w:szCs w:val="24"/>
          <w:lang w:val="uk-UA"/>
        </w:rPr>
        <w:t xml:space="preserve">  М. Рогозу           </w:t>
      </w:r>
      <w:r w:rsidR="003F25EF">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 xml:space="preserve">Г </w:t>
      </w:r>
      <w:r w:rsidRPr="009242C6">
        <w:rPr>
          <w:rFonts w:ascii="Times New Roman" w:hAnsi="Times New Roman" w:cs="Times New Roman"/>
          <w:sz w:val="24"/>
          <w:szCs w:val="24"/>
          <w:lang w:val="uk-UA"/>
        </w:rPr>
        <w:t xml:space="preserve"> Й.-В. Рутського</w:t>
      </w:r>
    </w:p>
    <w:p w:rsidR="00367A50" w:rsidRPr="009242C6" w:rsidRDefault="00367A50" w:rsidP="00367A50">
      <w:pPr>
        <w:spacing w:before="120" w:after="0" w:line="240" w:lineRule="auto"/>
        <w:rPr>
          <w:rFonts w:ascii="Times New Roman" w:hAnsi="Times New Roman" w:cs="Times New Roman"/>
          <w:b/>
          <w:sz w:val="24"/>
          <w:szCs w:val="24"/>
          <w:lang w:val="uk-UA"/>
        </w:rPr>
      </w:pPr>
      <w:r w:rsidRPr="009242C6">
        <w:rPr>
          <w:rFonts w:ascii="Times New Roman" w:hAnsi="Times New Roman" w:cs="Times New Roman"/>
          <w:b/>
          <w:sz w:val="24"/>
          <w:szCs w:val="24"/>
          <w:lang w:val="uk-UA"/>
        </w:rPr>
        <w:t>Завдання № 2</w:t>
      </w:r>
    </w:p>
    <w:p w:rsidR="00367A50" w:rsidRPr="009242C6" w:rsidRDefault="00367A50" w:rsidP="00367A50">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1.2.1</w:t>
      </w:r>
      <w:r w:rsidRPr="009242C6">
        <w:rPr>
          <w:rFonts w:ascii="Times New Roman" w:hAnsi="Times New Roman" w:cs="Times New Roman"/>
          <w:sz w:val="24"/>
          <w:szCs w:val="24"/>
          <w:lang w:val="uk-UA"/>
        </w:rPr>
        <w:t>.   Яка династія правила у Кримському ханстві?</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Османів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Гіреїв                 </w:t>
      </w:r>
      <w:r w:rsidR="003F25EF">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 xml:space="preserve"> В</w:t>
      </w:r>
      <w:r w:rsidRPr="009242C6">
        <w:rPr>
          <w:rFonts w:ascii="Times New Roman" w:hAnsi="Times New Roman" w:cs="Times New Roman"/>
          <w:sz w:val="24"/>
          <w:szCs w:val="24"/>
          <w:lang w:val="uk-UA"/>
        </w:rPr>
        <w:t xml:space="preserve">  </w:t>
      </w:r>
      <w:r w:rsidR="005D4F79" w:rsidRPr="009242C6">
        <w:rPr>
          <w:rFonts w:ascii="Times New Roman" w:hAnsi="Times New Roman" w:cs="Times New Roman"/>
          <w:sz w:val="24"/>
          <w:szCs w:val="24"/>
          <w:lang w:val="uk-UA"/>
        </w:rPr>
        <w:t>Нагаїв</w:t>
      </w:r>
      <w:r w:rsidRPr="009242C6">
        <w:rPr>
          <w:rFonts w:ascii="Times New Roman" w:hAnsi="Times New Roman" w:cs="Times New Roman"/>
          <w:sz w:val="24"/>
          <w:szCs w:val="24"/>
          <w:lang w:val="uk-UA"/>
        </w:rPr>
        <w:t xml:space="preserve">       </w:t>
      </w:r>
      <w:r w:rsidR="003F25EF">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Сельджуків</w:t>
      </w:r>
    </w:p>
    <w:p w:rsidR="00367A50" w:rsidRPr="009242C6" w:rsidRDefault="00367A50" w:rsidP="00367A50">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1.2.2.</w:t>
      </w:r>
      <w:r w:rsidRPr="009242C6">
        <w:rPr>
          <w:rFonts w:ascii="Times New Roman" w:hAnsi="Times New Roman" w:cs="Times New Roman"/>
          <w:sz w:val="24"/>
          <w:szCs w:val="24"/>
          <w:lang w:val="uk-UA"/>
        </w:rPr>
        <w:t xml:space="preserve"> Про якого діяча йдеться у наведеному документі? «…усе своє життя присвятив служінню Україні, ставши для </w:t>
      </w:r>
      <w:r w:rsidR="005D4F79" w:rsidRPr="009242C6">
        <w:rPr>
          <w:rFonts w:ascii="Times New Roman" w:hAnsi="Times New Roman" w:cs="Times New Roman"/>
          <w:sz w:val="24"/>
          <w:szCs w:val="24"/>
          <w:lang w:val="uk-UA"/>
        </w:rPr>
        <w:t>прийдешніх</w:t>
      </w:r>
      <w:r w:rsidRPr="009242C6">
        <w:rPr>
          <w:rFonts w:ascii="Times New Roman" w:hAnsi="Times New Roman" w:cs="Times New Roman"/>
          <w:sz w:val="24"/>
          <w:szCs w:val="24"/>
          <w:lang w:val="uk-UA"/>
        </w:rPr>
        <w:t xml:space="preserve"> поколінь одним із символів української національної ідентичності. Посівши митрополичу кафедру забороненої православної церкви, домігся від королівської влади її легалізації. Заповідав не ставити йому після смерті ніяких пам’ятників, хоча сам, ще при житті, створив собі пам’ятник – Київську Академію».</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І.</w:t>
      </w:r>
      <w:r w:rsidR="005D4F79">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Борецький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І. Вишенський              </w:t>
      </w:r>
      <w:r w:rsidRPr="009242C6">
        <w:rPr>
          <w:rFonts w:ascii="Times New Roman" w:hAnsi="Times New Roman" w:cs="Times New Roman"/>
          <w:b/>
          <w:sz w:val="24"/>
          <w:szCs w:val="24"/>
          <w:lang w:val="uk-UA"/>
        </w:rPr>
        <w:t xml:space="preserve"> В</w:t>
      </w:r>
      <w:r w:rsidRPr="009242C6">
        <w:rPr>
          <w:rFonts w:ascii="Times New Roman" w:hAnsi="Times New Roman" w:cs="Times New Roman"/>
          <w:sz w:val="24"/>
          <w:szCs w:val="24"/>
          <w:lang w:val="uk-UA"/>
        </w:rPr>
        <w:t xml:space="preserve">  П.</w:t>
      </w:r>
      <w:r w:rsidR="005D4F79">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Могила                  </w:t>
      </w:r>
      <w:r w:rsidRPr="009242C6">
        <w:rPr>
          <w:rFonts w:ascii="Times New Roman" w:hAnsi="Times New Roman" w:cs="Times New Roman"/>
          <w:b/>
          <w:sz w:val="24"/>
          <w:szCs w:val="24"/>
          <w:lang w:val="uk-UA"/>
        </w:rPr>
        <w:t>Г</w:t>
      </w:r>
      <w:r w:rsidR="00BD4FDB">
        <w:rPr>
          <w:rFonts w:ascii="Times New Roman" w:hAnsi="Times New Roman" w:cs="Times New Roman"/>
          <w:b/>
          <w:sz w:val="24"/>
          <w:szCs w:val="24"/>
          <w:lang w:val="uk-UA"/>
        </w:rPr>
        <w:t xml:space="preserve"> </w:t>
      </w:r>
      <w:r w:rsidRPr="009242C6">
        <w:rPr>
          <w:rFonts w:ascii="Times New Roman" w:hAnsi="Times New Roman" w:cs="Times New Roman"/>
          <w:sz w:val="24"/>
          <w:szCs w:val="24"/>
          <w:lang w:val="uk-UA"/>
        </w:rPr>
        <w:t xml:space="preserve"> Ф.</w:t>
      </w:r>
      <w:r w:rsidR="005D4F79">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Прокопович</w:t>
      </w:r>
    </w:p>
    <w:p w:rsidR="00367A50" w:rsidRPr="009242C6" w:rsidRDefault="00367A50" w:rsidP="00367A50">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1.2.3.</w:t>
      </w:r>
      <w:r w:rsidRPr="009242C6">
        <w:rPr>
          <w:rFonts w:ascii="Times New Roman" w:hAnsi="Times New Roman" w:cs="Times New Roman"/>
          <w:sz w:val="24"/>
          <w:szCs w:val="24"/>
          <w:lang w:val="uk-UA"/>
        </w:rPr>
        <w:t xml:space="preserve"> Про якого діяча йдеться в уривку з історичного джерела?  «Сподвижник Б</w:t>
      </w:r>
      <w:r w:rsidR="005D4F79">
        <w:rPr>
          <w:rFonts w:ascii="Times New Roman" w:hAnsi="Times New Roman" w:cs="Times New Roman"/>
          <w:sz w:val="24"/>
          <w:szCs w:val="24"/>
          <w:lang w:val="uk-UA"/>
        </w:rPr>
        <w:t>. </w:t>
      </w:r>
      <w:r w:rsidRPr="009242C6">
        <w:rPr>
          <w:rFonts w:ascii="Times New Roman" w:hAnsi="Times New Roman" w:cs="Times New Roman"/>
          <w:sz w:val="24"/>
          <w:szCs w:val="24"/>
          <w:lang w:val="uk-UA"/>
        </w:rPr>
        <w:t>Хмельницького, полковник. Відмовився скласти присягу  на вірність московському цареві. Підтримав курс гетьмана І.</w:t>
      </w:r>
      <w:r w:rsidR="005D4F79">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Виговського на незалежність від Москви, проте виступив проти Гадяцького договору (1658 р.), піднявши повстання на Правобережній Україні. Згодом заперечував зближення з Туреччиною».</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І. Брюховецький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П.</w:t>
      </w:r>
      <w:r w:rsidR="005D4F79">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Дорошенко</w:t>
      </w:r>
      <w:r w:rsidRPr="009242C6">
        <w:rPr>
          <w:rFonts w:ascii="Times New Roman" w:hAnsi="Times New Roman" w:cs="Times New Roman"/>
          <w:b/>
          <w:sz w:val="24"/>
          <w:szCs w:val="24"/>
          <w:lang w:val="uk-UA"/>
        </w:rPr>
        <w:t xml:space="preserve">               В</w:t>
      </w:r>
      <w:r w:rsidRPr="009242C6">
        <w:rPr>
          <w:rFonts w:ascii="Times New Roman" w:hAnsi="Times New Roman" w:cs="Times New Roman"/>
          <w:sz w:val="24"/>
          <w:szCs w:val="24"/>
          <w:lang w:val="uk-UA"/>
        </w:rPr>
        <w:t xml:space="preserve">  М.</w:t>
      </w:r>
      <w:r w:rsidR="005D4F79">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Ханенко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І.</w:t>
      </w:r>
      <w:r w:rsidR="005D4F79">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Богун</w:t>
      </w:r>
    </w:p>
    <w:p w:rsidR="00367A50" w:rsidRPr="009242C6" w:rsidRDefault="00367A50" w:rsidP="00367A50">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1.2.4. </w:t>
      </w:r>
      <w:r w:rsidRPr="009242C6">
        <w:rPr>
          <w:rFonts w:ascii="Times New Roman" w:hAnsi="Times New Roman" w:cs="Times New Roman"/>
          <w:sz w:val="24"/>
          <w:szCs w:val="24"/>
          <w:lang w:val="uk-UA"/>
        </w:rPr>
        <w:t>Розгортання українського національного відродження на Слобожанщині  було пов’язане:</w:t>
      </w:r>
    </w:p>
    <w:p w:rsidR="00367A50" w:rsidRPr="009242C6" w:rsidRDefault="00367A50" w:rsidP="00904624">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з діяльністю греко-католицьких священиків  </w:t>
      </w:r>
      <w:r w:rsidR="00904624">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 xml:space="preserve">Б </w:t>
      </w:r>
      <w:r w:rsidRPr="009242C6">
        <w:rPr>
          <w:rFonts w:ascii="Times New Roman" w:hAnsi="Times New Roman" w:cs="Times New Roman"/>
          <w:sz w:val="24"/>
          <w:szCs w:val="24"/>
          <w:lang w:val="uk-UA"/>
        </w:rPr>
        <w:t xml:space="preserve"> з  Харківським університетом</w:t>
      </w:r>
    </w:p>
    <w:p w:rsidR="00367A50" w:rsidRPr="009242C6" w:rsidRDefault="00367A50" w:rsidP="00904624">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з Кирило-Мефодіївським товариством     </w:t>
      </w:r>
      <w:r w:rsidR="00904624">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з повстанням декабристів</w:t>
      </w:r>
    </w:p>
    <w:p w:rsidR="00367A50" w:rsidRPr="009242C6" w:rsidRDefault="00367A50" w:rsidP="00367A50">
      <w:pPr>
        <w:spacing w:before="120" w:after="0" w:line="240" w:lineRule="auto"/>
        <w:rPr>
          <w:rFonts w:ascii="Times New Roman" w:hAnsi="Times New Roman" w:cs="Times New Roman"/>
          <w:b/>
          <w:sz w:val="24"/>
          <w:szCs w:val="24"/>
          <w:lang w:val="uk-UA"/>
        </w:rPr>
      </w:pPr>
      <w:r w:rsidRPr="009242C6">
        <w:rPr>
          <w:rFonts w:ascii="Times New Roman" w:hAnsi="Times New Roman" w:cs="Times New Roman"/>
          <w:b/>
          <w:sz w:val="24"/>
          <w:szCs w:val="24"/>
          <w:lang w:val="uk-UA"/>
        </w:rPr>
        <w:t>Завдання № 3</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1.3.1.</w:t>
      </w:r>
      <w:r w:rsidRPr="009242C6">
        <w:rPr>
          <w:rFonts w:ascii="Times New Roman" w:hAnsi="Times New Roman" w:cs="Times New Roman"/>
          <w:sz w:val="24"/>
          <w:szCs w:val="24"/>
          <w:lang w:val="uk-UA"/>
        </w:rPr>
        <w:t>Укладення якого міжнародного договору викликало такий коментар сучасника: «Польща та більшовицька Росія поділились українськими землями, як колись в Андрусово у 1667 році»?</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Брестського договору 1918 р.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Варшавського договору 1920 р. </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Ризького договору 1921 р.                </w:t>
      </w:r>
      <w:r w:rsidR="005D4F79">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Рапальського договору 1922 р.</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sz w:val="24"/>
          <w:szCs w:val="24"/>
          <w:lang w:val="uk-UA"/>
        </w:rPr>
        <w:t xml:space="preserve">Прочитайте уривок із  мемуарів  державного діяча  і виконайте завдання </w:t>
      </w:r>
      <w:r w:rsidRPr="009242C6">
        <w:rPr>
          <w:rFonts w:ascii="Times New Roman" w:hAnsi="Times New Roman" w:cs="Times New Roman"/>
          <w:b/>
          <w:sz w:val="24"/>
          <w:szCs w:val="24"/>
          <w:lang w:val="uk-UA"/>
        </w:rPr>
        <w:t>1.3.2</w:t>
      </w:r>
      <w:r w:rsidRPr="009242C6">
        <w:rPr>
          <w:rFonts w:ascii="Times New Roman" w:hAnsi="Times New Roman" w:cs="Times New Roman"/>
          <w:sz w:val="24"/>
          <w:szCs w:val="24"/>
          <w:lang w:val="uk-UA"/>
        </w:rPr>
        <w:t xml:space="preserve"> та  </w:t>
      </w:r>
      <w:r w:rsidRPr="009242C6">
        <w:rPr>
          <w:rFonts w:ascii="Times New Roman" w:hAnsi="Times New Roman" w:cs="Times New Roman"/>
          <w:b/>
          <w:sz w:val="24"/>
          <w:szCs w:val="24"/>
          <w:lang w:val="uk-UA"/>
        </w:rPr>
        <w:t>1.3.3</w:t>
      </w:r>
      <w:r w:rsidRPr="009242C6">
        <w:rPr>
          <w:rFonts w:ascii="Times New Roman" w:hAnsi="Times New Roman" w:cs="Times New Roman"/>
          <w:sz w:val="24"/>
          <w:szCs w:val="24"/>
          <w:lang w:val="uk-UA"/>
        </w:rPr>
        <w:t xml:space="preserve">.  </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sz w:val="24"/>
          <w:szCs w:val="24"/>
          <w:lang w:val="uk-UA"/>
        </w:rPr>
        <w:lastRenderedPageBreak/>
        <w:t xml:space="preserve"> «Соціальні реформи я хотів проводити в напрямі збільшення числа самостійних господарств шляхом зменшення обширу найбільших маєтків. Я бачив,</w:t>
      </w:r>
      <w:r w:rsidR="009242C6" w:rsidRPr="009242C6">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що соціалістичні ідеї чужі народній масі, що їх держиться тільки невелика купка одірваної від народу інтелігенції. Я ясно собі усвідомлював, що соціалістичні експерименти привели б неминуче до більшовизму, до знищення духовної та матеріальної культури, повернули б наш чудовий край на висохшу пустиню…»</w:t>
      </w:r>
    </w:p>
    <w:p w:rsidR="00367A50" w:rsidRPr="009242C6" w:rsidRDefault="00367A50" w:rsidP="00367A50">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1.3.2.</w:t>
      </w:r>
      <w:r w:rsidRPr="009242C6">
        <w:rPr>
          <w:rFonts w:ascii="Times New Roman" w:hAnsi="Times New Roman" w:cs="Times New Roman"/>
          <w:sz w:val="24"/>
          <w:szCs w:val="24"/>
          <w:lang w:val="uk-UA"/>
        </w:rPr>
        <w:t xml:space="preserve">  Хто є автором спогадів?</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А.</w:t>
      </w:r>
      <w:r w:rsidR="005D4F79">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Денікін   </w:t>
      </w:r>
      <w:r w:rsidR="00904624">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00904624">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П.</w:t>
      </w:r>
      <w:r w:rsidR="009242C6" w:rsidRPr="009242C6">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Скоропадський</w:t>
      </w:r>
      <w:r w:rsidR="00904624">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 xml:space="preserve">         В</w:t>
      </w:r>
      <w:r w:rsidRPr="009242C6">
        <w:rPr>
          <w:rFonts w:ascii="Times New Roman" w:hAnsi="Times New Roman" w:cs="Times New Roman"/>
          <w:sz w:val="24"/>
          <w:szCs w:val="24"/>
          <w:lang w:val="uk-UA"/>
        </w:rPr>
        <w:t xml:space="preserve">  М</w:t>
      </w:r>
      <w:r w:rsidR="005D4F79">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.Грушевський   </w:t>
      </w:r>
      <w:r w:rsidR="00904624">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Д.</w:t>
      </w:r>
      <w:r w:rsidR="005D4F79">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Донцов</w:t>
      </w:r>
    </w:p>
    <w:p w:rsidR="00367A50" w:rsidRPr="009242C6" w:rsidRDefault="00367A50" w:rsidP="00367A50">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1.3.3.</w:t>
      </w:r>
      <w:r w:rsidRPr="009242C6">
        <w:rPr>
          <w:rFonts w:ascii="Times New Roman" w:hAnsi="Times New Roman" w:cs="Times New Roman"/>
          <w:sz w:val="24"/>
          <w:szCs w:val="24"/>
          <w:lang w:val="uk-UA"/>
        </w:rPr>
        <w:t xml:space="preserve">  Інтереси яких партій захищав державний діяч?</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правих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лівих                                   </w:t>
      </w:r>
      <w:r w:rsidRPr="009242C6">
        <w:rPr>
          <w:rFonts w:ascii="Times New Roman" w:hAnsi="Times New Roman" w:cs="Times New Roman"/>
          <w:b/>
          <w:sz w:val="24"/>
          <w:szCs w:val="24"/>
          <w:lang w:val="uk-UA"/>
        </w:rPr>
        <w:t xml:space="preserve"> В</w:t>
      </w:r>
      <w:r w:rsidRPr="009242C6">
        <w:rPr>
          <w:rFonts w:ascii="Times New Roman" w:hAnsi="Times New Roman" w:cs="Times New Roman"/>
          <w:sz w:val="24"/>
          <w:szCs w:val="24"/>
          <w:lang w:val="uk-UA"/>
        </w:rPr>
        <w:t xml:space="preserve">  анархістських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центристських</w:t>
      </w:r>
    </w:p>
    <w:p w:rsidR="00367A50" w:rsidRPr="009242C6" w:rsidRDefault="00367A50" w:rsidP="00367A50">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noProof/>
          <w:sz w:val="24"/>
          <w:szCs w:val="24"/>
          <w:lang w:val="uk-UA" w:eastAsia="ru-RU"/>
        </w:rPr>
        <w:drawing>
          <wp:anchor distT="0" distB="0" distL="114300" distR="114300" simplePos="0" relativeHeight="251662336" behindDoc="0" locked="0" layoutInCell="1" allowOverlap="1" wp14:anchorId="65984531" wp14:editId="1DA357B2">
            <wp:simplePos x="0" y="0"/>
            <wp:positionH relativeFrom="margin">
              <wp:posOffset>5347335</wp:posOffset>
            </wp:positionH>
            <wp:positionV relativeFrom="margin">
              <wp:posOffset>2193290</wp:posOffset>
            </wp:positionV>
            <wp:extent cx="1139190" cy="1390650"/>
            <wp:effectExtent l="0" t="0" r="0" b="0"/>
            <wp:wrapSquare wrapText="bothSides"/>
            <wp:docPr id="7" name="Рисунок 0" descr="николай скрип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иколай скрипник.jpg"/>
                    <pic:cNvPicPr/>
                  </pic:nvPicPr>
                  <pic:blipFill>
                    <a:blip r:embed="rId13" cstate="print"/>
                    <a:stretch>
                      <a:fillRect/>
                    </a:stretch>
                  </pic:blipFill>
                  <pic:spPr>
                    <a:xfrm>
                      <a:off x="0" y="0"/>
                      <a:ext cx="1139190" cy="1390650"/>
                    </a:xfrm>
                    <a:prstGeom prst="rect">
                      <a:avLst/>
                    </a:prstGeom>
                  </pic:spPr>
                </pic:pic>
              </a:graphicData>
            </a:graphic>
          </wp:anchor>
        </w:drawing>
      </w:r>
      <w:r w:rsidRPr="009242C6">
        <w:rPr>
          <w:rFonts w:ascii="Times New Roman" w:hAnsi="Times New Roman" w:cs="Times New Roman"/>
          <w:b/>
          <w:sz w:val="24"/>
          <w:szCs w:val="24"/>
          <w:lang w:val="uk-UA"/>
        </w:rPr>
        <w:t>1.3.4.</w:t>
      </w:r>
      <w:r w:rsidRPr="009242C6">
        <w:rPr>
          <w:rFonts w:ascii="Times New Roman" w:hAnsi="Times New Roman" w:cs="Times New Roman"/>
          <w:sz w:val="24"/>
          <w:szCs w:val="24"/>
          <w:lang w:val="uk-UA"/>
        </w:rPr>
        <w:t xml:space="preserve">  Виберіть правильну відповідь Який історичний діяч зображений на фото?</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учений-економіст, у 1928 р. опублікував в журналі </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sz w:val="24"/>
          <w:szCs w:val="24"/>
          <w:lang w:val="uk-UA"/>
        </w:rPr>
        <w:t>«Більшовик України» статті під назвою «До проблем української</w:t>
      </w:r>
    </w:p>
    <w:tbl>
      <w:tblPr>
        <w:tblpPr w:leftFromText="180" w:rightFromText="180" w:vertAnchor="text" w:horzAnchor="margin" w:tblpXSpec="right"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tblGrid>
      <w:tr w:rsidR="00367A50" w:rsidRPr="009242C6" w:rsidTr="00367A50">
        <w:trPr>
          <w:trHeight w:val="390"/>
        </w:trPr>
        <w:tc>
          <w:tcPr>
            <w:tcW w:w="626" w:type="dxa"/>
          </w:tcPr>
          <w:p w:rsidR="00367A50" w:rsidRPr="009242C6" w:rsidRDefault="00367A50" w:rsidP="00367A50">
            <w:pPr>
              <w:spacing w:after="0" w:line="240" w:lineRule="auto"/>
              <w:jc w:val="both"/>
              <w:rPr>
                <w:rFonts w:ascii="Times New Roman" w:hAnsi="Times New Roman" w:cs="Times New Roman"/>
                <w:b/>
                <w:sz w:val="24"/>
                <w:szCs w:val="24"/>
                <w:lang w:val="uk-UA"/>
              </w:rPr>
            </w:pPr>
          </w:p>
        </w:tc>
      </w:tr>
    </w:tbl>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sz w:val="24"/>
          <w:szCs w:val="24"/>
          <w:lang w:val="uk-UA"/>
        </w:rPr>
        <w:t xml:space="preserve"> економіки», в яких обґрунтовано доводив, що Україна за</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sz w:val="24"/>
          <w:szCs w:val="24"/>
          <w:lang w:val="uk-UA"/>
        </w:rPr>
        <w:t xml:space="preserve"> радянської влади, як і в часи Російської імперії, залишалася</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sz w:val="24"/>
          <w:szCs w:val="24"/>
          <w:lang w:val="uk-UA"/>
        </w:rPr>
        <w:t xml:space="preserve"> економічної колонією Росії</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радянський державний і партійний діяч; 1925-1928 </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sz w:val="24"/>
          <w:szCs w:val="24"/>
          <w:lang w:val="uk-UA"/>
        </w:rPr>
        <w:t xml:space="preserve">генеральний секретар ЦК  КП б)У, проводив сталінську лінію,  </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sz w:val="24"/>
          <w:szCs w:val="24"/>
          <w:lang w:val="uk-UA"/>
        </w:rPr>
        <w:t>довів до розколу КПЗУ, один з головних винуватців голодомору  1932-33 рр.</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активний учасник болгарського та румунського соціалістичних рухів; з 1919 по 1923 рр. очолював РНК УСРР, вимагав розширення економічної та політичної самостійності УСРР, був послом у Великій Британії і Франції</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учасник перевороту у Петрограді, з грудня 1917 р. працював у Харкові; займав посади наркома внутрішніх справ, юстиції, освіти; особливо плідною була діяльність на останній посаді; активно сприяв проведенню українізації, допомагав у налагодженні освіти у місцях компактного проживання українців (Сибір, Казахстан, Кубань), у 1933 р. застрілився;</w:t>
      </w:r>
    </w:p>
    <w:p w:rsidR="00367A50" w:rsidRPr="009242C6" w:rsidRDefault="00367A50" w:rsidP="00367A50">
      <w:pPr>
        <w:spacing w:before="120" w:after="0" w:line="240" w:lineRule="auto"/>
        <w:rPr>
          <w:rFonts w:ascii="Times New Roman" w:hAnsi="Times New Roman" w:cs="Times New Roman"/>
          <w:b/>
          <w:sz w:val="24"/>
          <w:szCs w:val="24"/>
          <w:lang w:val="uk-UA"/>
        </w:rPr>
      </w:pPr>
      <w:r w:rsidRPr="009242C6">
        <w:rPr>
          <w:rFonts w:ascii="Times New Roman" w:hAnsi="Times New Roman" w:cs="Times New Roman"/>
          <w:b/>
          <w:sz w:val="24"/>
          <w:szCs w:val="24"/>
          <w:lang w:val="uk-UA"/>
        </w:rPr>
        <w:t>Завдання № 4</w:t>
      </w:r>
    </w:p>
    <w:p w:rsidR="00367A50" w:rsidRPr="009242C6" w:rsidRDefault="00367A50" w:rsidP="00367A50">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1.4.1.</w:t>
      </w:r>
      <w:r w:rsidRPr="009242C6">
        <w:rPr>
          <w:rFonts w:ascii="Times New Roman" w:hAnsi="Times New Roman" w:cs="Times New Roman"/>
          <w:sz w:val="24"/>
          <w:szCs w:val="24"/>
          <w:lang w:val="uk-UA"/>
        </w:rPr>
        <w:t xml:space="preserve"> Укажіть державного діяча, якому належить наведений уривок із виступу  в Державній Думі Росії на захист пропонованої їм реформи. « У тих місцевостях Росії, де особистість селянина отримала вже певний розвиток, де община як примусовий союз ставить перешкоду для його самодіяльності, там необхідно дати йому свободу працювати, багатіти, розпоряджатися своєю власністю; треба дати йому владу над землею, треба позбавити його від кабали віджилого общинного ладу».</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П.</w:t>
      </w:r>
      <w:r w:rsidR="005D4F79">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Столипін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П.</w:t>
      </w:r>
      <w:r w:rsidR="005D4F79">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Валуєв                   </w:t>
      </w:r>
      <w:r w:rsidRPr="009242C6">
        <w:rPr>
          <w:rFonts w:ascii="Times New Roman" w:hAnsi="Times New Roman" w:cs="Times New Roman"/>
          <w:b/>
          <w:sz w:val="24"/>
          <w:szCs w:val="24"/>
          <w:lang w:val="uk-UA"/>
        </w:rPr>
        <w:t xml:space="preserve"> В</w:t>
      </w:r>
      <w:r w:rsidRPr="009242C6">
        <w:rPr>
          <w:rFonts w:ascii="Times New Roman" w:hAnsi="Times New Roman" w:cs="Times New Roman"/>
          <w:sz w:val="24"/>
          <w:szCs w:val="24"/>
          <w:lang w:val="uk-UA"/>
        </w:rPr>
        <w:t xml:space="preserve">  М.</w:t>
      </w:r>
      <w:r w:rsidR="005D4F79">
        <w:rPr>
          <w:rFonts w:ascii="Times New Roman" w:hAnsi="Times New Roman" w:cs="Times New Roman"/>
          <w:sz w:val="24"/>
          <w:szCs w:val="24"/>
          <w:lang w:val="uk-UA"/>
        </w:rPr>
        <w:t xml:space="preserve"> Терещенко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О.</w:t>
      </w:r>
      <w:r w:rsidR="005D4F79">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Керенський</w:t>
      </w:r>
    </w:p>
    <w:p w:rsidR="00367A50" w:rsidRPr="009242C6" w:rsidRDefault="00367A50" w:rsidP="00367A50">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1.4.2.</w:t>
      </w:r>
      <w:r w:rsidRPr="009242C6">
        <w:rPr>
          <w:rFonts w:ascii="Times New Roman" w:hAnsi="Times New Roman" w:cs="Times New Roman"/>
          <w:sz w:val="24"/>
          <w:szCs w:val="24"/>
          <w:lang w:val="uk-UA"/>
        </w:rPr>
        <w:t xml:space="preserve">   Яка організація часів I Світової війни не була громадською?</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Комітет Всеросійського союзу міст     </w:t>
      </w:r>
      <w:r w:rsidR="00904624">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Червоний Хрест</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Товариство допомоги населенню Півдня Росії  </w:t>
      </w:r>
      <w:r w:rsidR="00904624">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 xml:space="preserve"> Г</w:t>
      </w:r>
      <w:r w:rsidRPr="009242C6">
        <w:rPr>
          <w:rFonts w:ascii="Times New Roman" w:hAnsi="Times New Roman" w:cs="Times New Roman"/>
          <w:sz w:val="24"/>
          <w:szCs w:val="24"/>
          <w:lang w:val="uk-UA"/>
        </w:rPr>
        <w:t xml:space="preserve"> Земський союз </w:t>
      </w:r>
    </w:p>
    <w:p w:rsidR="00367A50" w:rsidRPr="009242C6" w:rsidRDefault="00367A50" w:rsidP="00367A50">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1.4.3.</w:t>
      </w:r>
      <w:r w:rsidRPr="009242C6">
        <w:rPr>
          <w:rFonts w:ascii="Times New Roman" w:hAnsi="Times New Roman" w:cs="Times New Roman"/>
          <w:sz w:val="24"/>
          <w:szCs w:val="24"/>
          <w:lang w:val="uk-UA"/>
        </w:rPr>
        <w:t xml:space="preserve"> У якій країні у 1920-1930-ті рр. діяли Український вільний університет та Українська аграрна академія?</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Польщі      </w:t>
      </w:r>
      <w:r w:rsidR="00904624">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Чехословаччині</w:t>
      </w:r>
      <w:r w:rsidRPr="009242C6">
        <w:rPr>
          <w:rFonts w:ascii="Times New Roman" w:hAnsi="Times New Roman" w:cs="Times New Roman"/>
          <w:b/>
          <w:sz w:val="24"/>
          <w:szCs w:val="24"/>
          <w:lang w:val="uk-UA"/>
        </w:rPr>
        <w:t xml:space="preserve">    </w:t>
      </w:r>
      <w:r w:rsidR="00904624">
        <w:rPr>
          <w:rFonts w:ascii="Times New Roman" w:hAnsi="Times New Roman" w:cs="Times New Roman"/>
          <w:b/>
          <w:sz w:val="24"/>
          <w:szCs w:val="24"/>
          <w:lang w:val="uk-UA"/>
        </w:rPr>
        <w:t xml:space="preserve">   </w:t>
      </w:r>
      <w:r w:rsidRPr="009242C6">
        <w:rPr>
          <w:rFonts w:ascii="Times New Roman" w:hAnsi="Times New Roman" w:cs="Times New Roman"/>
          <w:b/>
          <w:sz w:val="24"/>
          <w:szCs w:val="24"/>
          <w:lang w:val="uk-UA"/>
        </w:rPr>
        <w:t xml:space="preserve">      В</w:t>
      </w:r>
      <w:r w:rsidRPr="009242C6">
        <w:rPr>
          <w:rFonts w:ascii="Times New Roman" w:hAnsi="Times New Roman" w:cs="Times New Roman"/>
          <w:sz w:val="24"/>
          <w:szCs w:val="24"/>
          <w:lang w:val="uk-UA"/>
        </w:rPr>
        <w:t xml:space="preserve">  Німеччині        </w:t>
      </w:r>
      <w:r w:rsidR="00904624">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Австрії</w:t>
      </w:r>
    </w:p>
    <w:p w:rsidR="00367A50" w:rsidRPr="009242C6" w:rsidRDefault="00367A50" w:rsidP="00367A50">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1.4.4.</w:t>
      </w:r>
      <w:r w:rsidRPr="009242C6">
        <w:rPr>
          <w:rFonts w:ascii="Times New Roman" w:hAnsi="Times New Roman" w:cs="Times New Roman"/>
          <w:sz w:val="24"/>
          <w:szCs w:val="24"/>
          <w:lang w:val="uk-UA"/>
        </w:rPr>
        <w:t xml:space="preserve"> Як можна охарактеризувати відносини українців з поляками, враховуючи</w:t>
      </w:r>
      <w:r w:rsidRPr="009242C6">
        <w:rPr>
          <w:rFonts w:ascii="Times New Roman" w:hAnsi="Times New Roman" w:cs="Times New Roman"/>
          <w:b/>
          <w:sz w:val="24"/>
          <w:szCs w:val="24"/>
          <w:lang w:val="uk-UA"/>
        </w:rPr>
        <w:t xml:space="preserve"> </w:t>
      </w:r>
      <w:r w:rsidRPr="009242C6">
        <w:rPr>
          <w:rFonts w:ascii="Times New Roman" w:hAnsi="Times New Roman" w:cs="Times New Roman"/>
          <w:sz w:val="24"/>
          <w:szCs w:val="24"/>
          <w:lang w:val="uk-UA"/>
        </w:rPr>
        <w:t>спогади</w:t>
      </w:r>
      <w:r w:rsidRPr="009242C6">
        <w:rPr>
          <w:rFonts w:ascii="Times New Roman" w:hAnsi="Times New Roman" w:cs="Times New Roman"/>
          <w:b/>
          <w:sz w:val="24"/>
          <w:szCs w:val="24"/>
          <w:lang w:val="uk-UA"/>
        </w:rPr>
        <w:t xml:space="preserve"> </w:t>
      </w:r>
      <w:r w:rsidRPr="009242C6">
        <w:rPr>
          <w:rFonts w:ascii="Times New Roman" w:hAnsi="Times New Roman" w:cs="Times New Roman"/>
          <w:sz w:val="24"/>
          <w:szCs w:val="24"/>
          <w:lang w:val="uk-UA"/>
        </w:rPr>
        <w:t>очевидця? « Сьогодні, читаючи спогади поляків про передвоєнний Львів, усвідомлюємо собі, як мало польське суспільство цікавилося життям і проблемами національних меншин і корінної нації – українців. Це саме можна сказати і про українське середовище, яке, в основному, трималося від поляків осторонь. Не маючи змоги займати державні посади (за винятком «порядних русинів»), представники української інтелігенції в більшості працювали в приватних установах (освіти, науки, спорту), або в українських кооперативах Маслосоюзі, Центросоюзі, Народній торгівлі), українському банку «Дністер» і багатьох інших, які, до речі, дуже міцно стояли на ногах… Пам’ятаю, як наша Параня, яка перед нами служила в польській родині, розповідала, що її пані завжди наказувала: «Купи сир і масло з конюшинкою, тільки нікому не кажи, що у мене працюєш». У Львові дотримувалися засади … - «свій до свого по своє».</w:t>
      </w:r>
    </w:p>
    <w:p w:rsidR="00367A50" w:rsidRPr="009242C6" w:rsidRDefault="00367A50" w:rsidP="00367A50">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ворожі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добросусідські</w:t>
      </w:r>
      <w:r w:rsidRPr="009242C6">
        <w:rPr>
          <w:rFonts w:ascii="Times New Roman" w:hAnsi="Times New Roman" w:cs="Times New Roman"/>
          <w:b/>
          <w:sz w:val="24"/>
          <w:szCs w:val="24"/>
          <w:lang w:val="uk-UA"/>
        </w:rPr>
        <w:t xml:space="preserve">                     В</w:t>
      </w:r>
      <w:r w:rsidRPr="009242C6">
        <w:rPr>
          <w:rFonts w:ascii="Times New Roman" w:hAnsi="Times New Roman" w:cs="Times New Roman"/>
          <w:sz w:val="24"/>
          <w:szCs w:val="24"/>
          <w:lang w:val="uk-UA"/>
        </w:rPr>
        <w:t xml:space="preserve">  нейтральні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союзницькі</w:t>
      </w:r>
    </w:p>
    <w:p w:rsidR="009242C6" w:rsidRPr="009242C6" w:rsidRDefault="009242C6" w:rsidP="00367A50">
      <w:pPr>
        <w:tabs>
          <w:tab w:val="center" w:pos="4677"/>
        </w:tabs>
        <w:spacing w:before="120" w:after="0" w:line="240" w:lineRule="auto"/>
        <w:jc w:val="center"/>
        <w:rPr>
          <w:rFonts w:ascii="Times New Roman" w:hAnsi="Times New Roman" w:cs="Times New Roman"/>
          <w:b/>
          <w:sz w:val="24"/>
          <w:szCs w:val="24"/>
          <w:lang w:val="uk-UA"/>
        </w:rPr>
      </w:pPr>
    </w:p>
    <w:p w:rsidR="00367A50" w:rsidRPr="009242C6" w:rsidRDefault="00367A50" w:rsidP="00367A50">
      <w:pPr>
        <w:tabs>
          <w:tab w:val="center" w:pos="4677"/>
        </w:tabs>
        <w:spacing w:before="120" w:after="0" w:line="240" w:lineRule="auto"/>
        <w:jc w:val="center"/>
        <w:rPr>
          <w:rFonts w:ascii="Times New Roman" w:hAnsi="Times New Roman" w:cs="Times New Roman"/>
          <w:b/>
          <w:sz w:val="24"/>
          <w:szCs w:val="24"/>
          <w:lang w:val="uk-UA"/>
        </w:rPr>
      </w:pPr>
      <w:r w:rsidRPr="009242C6">
        <w:rPr>
          <w:rFonts w:ascii="Times New Roman" w:hAnsi="Times New Roman" w:cs="Times New Roman"/>
          <w:b/>
          <w:sz w:val="24"/>
          <w:szCs w:val="24"/>
          <w:lang w:val="uk-UA"/>
        </w:rPr>
        <w:lastRenderedPageBreak/>
        <w:t>II РІВЕНЬ</w:t>
      </w:r>
    </w:p>
    <w:p w:rsidR="00367A50" w:rsidRPr="009242C6" w:rsidRDefault="00367A50" w:rsidP="00367A50">
      <w:pPr>
        <w:spacing w:after="0" w:line="240" w:lineRule="auto"/>
        <w:rPr>
          <w:rFonts w:ascii="Times New Roman" w:hAnsi="Times New Roman" w:cs="Times New Roman"/>
          <w:b/>
          <w:sz w:val="24"/>
          <w:szCs w:val="24"/>
          <w:lang w:val="uk-UA"/>
        </w:rPr>
      </w:pPr>
      <w:r w:rsidRPr="009242C6">
        <w:rPr>
          <w:rFonts w:ascii="Times New Roman" w:hAnsi="Times New Roman" w:cs="Times New Roman"/>
          <w:b/>
          <w:sz w:val="24"/>
          <w:szCs w:val="24"/>
          <w:lang w:val="uk-UA"/>
        </w:rPr>
        <w:t>Завдання № 1</w:t>
      </w:r>
    </w:p>
    <w:p w:rsidR="00367A50" w:rsidRPr="009242C6" w:rsidRDefault="00367A50" w:rsidP="00011B69">
      <w:pPr>
        <w:spacing w:before="120" w:after="12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2.1.</w:t>
      </w:r>
      <w:r w:rsidRPr="009242C6">
        <w:rPr>
          <w:rFonts w:ascii="Times New Roman" w:hAnsi="Times New Roman" w:cs="Times New Roman"/>
          <w:sz w:val="24"/>
          <w:szCs w:val="24"/>
          <w:lang w:val="uk-UA"/>
        </w:rPr>
        <w:t xml:space="preserve"> Знайдіть відповідність між термінами та їх характеристиками</w:t>
      </w:r>
    </w:p>
    <w:tbl>
      <w:tblPr>
        <w:tblStyle w:val="a4"/>
        <w:tblW w:w="0" w:type="auto"/>
        <w:tblLook w:val="04A0" w:firstRow="1" w:lastRow="0" w:firstColumn="1" w:lastColumn="0" w:noHBand="0" w:noVBand="1"/>
      </w:tblPr>
      <w:tblGrid>
        <w:gridCol w:w="2093"/>
        <w:gridCol w:w="5670"/>
      </w:tblGrid>
      <w:tr w:rsidR="00367A50" w:rsidRPr="009242C6" w:rsidTr="009242C6">
        <w:tc>
          <w:tcPr>
            <w:tcW w:w="2093" w:type="dxa"/>
          </w:tcPr>
          <w:p w:rsidR="00367A50" w:rsidRPr="009242C6" w:rsidRDefault="00367A50" w:rsidP="00367A50">
            <w:pPr>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модернізація</w:t>
            </w:r>
          </w:p>
        </w:tc>
        <w:tc>
          <w:tcPr>
            <w:tcW w:w="5670" w:type="dxa"/>
          </w:tcPr>
          <w:p w:rsidR="00367A50" w:rsidRPr="009242C6" w:rsidRDefault="00367A50" w:rsidP="00367A50">
            <w:pPr>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1</w:t>
            </w:r>
            <w:r w:rsidRPr="009242C6">
              <w:rPr>
                <w:rFonts w:ascii="Times New Roman" w:hAnsi="Times New Roman" w:cs="Times New Roman"/>
                <w:sz w:val="24"/>
                <w:szCs w:val="24"/>
                <w:lang w:val="uk-UA"/>
              </w:rPr>
              <w:t xml:space="preserve"> відновлення в правах, відновлення доброго імені</w:t>
            </w:r>
          </w:p>
        </w:tc>
      </w:tr>
      <w:tr w:rsidR="00367A50" w:rsidRPr="009242C6" w:rsidTr="009242C6">
        <w:tc>
          <w:tcPr>
            <w:tcW w:w="2093" w:type="dxa"/>
          </w:tcPr>
          <w:p w:rsidR="00367A50" w:rsidRPr="009242C6" w:rsidRDefault="00367A50" w:rsidP="00367A50">
            <w:pPr>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евакуація</w:t>
            </w:r>
          </w:p>
        </w:tc>
        <w:tc>
          <w:tcPr>
            <w:tcW w:w="5670" w:type="dxa"/>
          </w:tcPr>
          <w:p w:rsidR="00367A50" w:rsidRPr="009242C6" w:rsidRDefault="00367A50" w:rsidP="00367A50">
            <w:pPr>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2</w:t>
            </w:r>
            <w:r w:rsidRPr="009242C6">
              <w:rPr>
                <w:rFonts w:ascii="Times New Roman" w:hAnsi="Times New Roman" w:cs="Times New Roman"/>
                <w:sz w:val="24"/>
                <w:szCs w:val="24"/>
                <w:lang w:val="uk-UA"/>
              </w:rPr>
              <w:t xml:space="preserve"> примусове, насильницьке переселення людей за межі місць їх постійного проживання</w:t>
            </w:r>
          </w:p>
        </w:tc>
      </w:tr>
      <w:tr w:rsidR="00367A50" w:rsidRPr="009242C6" w:rsidTr="009242C6">
        <w:tc>
          <w:tcPr>
            <w:tcW w:w="2093" w:type="dxa"/>
          </w:tcPr>
          <w:p w:rsidR="00367A50" w:rsidRPr="009242C6" w:rsidRDefault="00367A50" w:rsidP="00367A50">
            <w:pPr>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депортація</w:t>
            </w:r>
          </w:p>
        </w:tc>
        <w:tc>
          <w:tcPr>
            <w:tcW w:w="5670" w:type="dxa"/>
          </w:tcPr>
          <w:p w:rsidR="00367A50" w:rsidRPr="009242C6" w:rsidRDefault="00367A50" w:rsidP="00367A50">
            <w:pPr>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3</w:t>
            </w:r>
            <w:r w:rsidRPr="009242C6">
              <w:rPr>
                <w:rFonts w:ascii="Times New Roman" w:hAnsi="Times New Roman" w:cs="Times New Roman"/>
                <w:sz w:val="24"/>
                <w:szCs w:val="24"/>
                <w:lang w:val="uk-UA"/>
              </w:rPr>
              <w:t xml:space="preserve"> вивезення населення, поранених, полонених, а також матеріальних засобів із місцевостей, що перебувають під загрозою нападу або загарбання ворогом</w:t>
            </w:r>
          </w:p>
        </w:tc>
      </w:tr>
      <w:tr w:rsidR="00367A50" w:rsidRPr="009242C6" w:rsidTr="009242C6">
        <w:tc>
          <w:tcPr>
            <w:tcW w:w="2093" w:type="dxa"/>
          </w:tcPr>
          <w:p w:rsidR="00367A50" w:rsidRPr="009242C6" w:rsidRDefault="00367A50" w:rsidP="00367A50">
            <w:pPr>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Г </w:t>
            </w:r>
            <w:r w:rsidRPr="009242C6">
              <w:rPr>
                <w:rFonts w:ascii="Times New Roman" w:hAnsi="Times New Roman" w:cs="Times New Roman"/>
                <w:sz w:val="24"/>
                <w:szCs w:val="24"/>
                <w:lang w:val="uk-UA"/>
              </w:rPr>
              <w:t>реабілітація</w:t>
            </w:r>
          </w:p>
        </w:tc>
        <w:tc>
          <w:tcPr>
            <w:tcW w:w="5670" w:type="dxa"/>
          </w:tcPr>
          <w:p w:rsidR="00367A50" w:rsidRPr="009242C6" w:rsidRDefault="00367A50" w:rsidP="00367A50">
            <w:pPr>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4</w:t>
            </w:r>
            <w:r w:rsidRPr="009242C6">
              <w:rPr>
                <w:rFonts w:ascii="Times New Roman" w:hAnsi="Times New Roman" w:cs="Times New Roman"/>
                <w:sz w:val="24"/>
                <w:szCs w:val="24"/>
                <w:lang w:val="uk-UA"/>
              </w:rPr>
              <w:t xml:space="preserve"> система заходів, спрямована на прискорений розвиток важкої промисловості</w:t>
            </w:r>
          </w:p>
        </w:tc>
      </w:tr>
      <w:tr w:rsidR="00367A50" w:rsidRPr="009242C6" w:rsidTr="009242C6">
        <w:tc>
          <w:tcPr>
            <w:tcW w:w="2093" w:type="dxa"/>
          </w:tcPr>
          <w:p w:rsidR="00367A50" w:rsidRPr="009242C6" w:rsidRDefault="00367A50" w:rsidP="00367A50">
            <w:pPr>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Д</w:t>
            </w:r>
            <w:r w:rsidRPr="009242C6">
              <w:rPr>
                <w:rFonts w:ascii="Times New Roman" w:hAnsi="Times New Roman" w:cs="Times New Roman"/>
                <w:sz w:val="24"/>
                <w:szCs w:val="24"/>
                <w:lang w:val="uk-UA"/>
              </w:rPr>
              <w:t xml:space="preserve"> індустріалізація</w:t>
            </w:r>
          </w:p>
        </w:tc>
        <w:tc>
          <w:tcPr>
            <w:tcW w:w="5670" w:type="dxa"/>
            <w:shd w:val="clear" w:color="auto" w:fill="D9D9D9" w:themeFill="background1" w:themeFillShade="D9"/>
          </w:tcPr>
          <w:p w:rsidR="00367A50" w:rsidRPr="009242C6" w:rsidRDefault="00367A50" w:rsidP="00367A50">
            <w:pPr>
              <w:jc w:val="both"/>
              <w:rPr>
                <w:rFonts w:ascii="Times New Roman" w:hAnsi="Times New Roman" w:cs="Times New Roman"/>
                <w:sz w:val="24"/>
                <w:szCs w:val="24"/>
                <w:lang w:val="uk-UA"/>
              </w:rPr>
            </w:pPr>
          </w:p>
        </w:tc>
      </w:tr>
    </w:tbl>
    <w:tbl>
      <w:tblPr>
        <w:tblpPr w:leftFromText="180" w:rightFromText="180" w:vertAnchor="text" w:horzAnchor="margin" w:tblpXSpec="right" w:tblpY="-8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20"/>
        <w:gridCol w:w="420"/>
        <w:gridCol w:w="420"/>
      </w:tblGrid>
      <w:tr w:rsidR="009242C6" w:rsidRPr="009242C6" w:rsidTr="009242C6">
        <w:trPr>
          <w:trHeight w:val="420"/>
        </w:trPr>
        <w:tc>
          <w:tcPr>
            <w:tcW w:w="420" w:type="dxa"/>
          </w:tcPr>
          <w:p w:rsidR="009242C6" w:rsidRPr="009242C6" w:rsidRDefault="009242C6" w:rsidP="009242C6">
            <w:pPr>
              <w:tabs>
                <w:tab w:val="center" w:pos="4960"/>
                <w:tab w:val="left" w:pos="7275"/>
              </w:tabs>
              <w:spacing w:after="0" w:line="240" w:lineRule="auto"/>
              <w:jc w:val="center"/>
              <w:rPr>
                <w:rFonts w:ascii="Times New Roman" w:hAnsi="Times New Roman" w:cs="Times New Roman"/>
                <w:b/>
                <w:sz w:val="24"/>
                <w:szCs w:val="24"/>
                <w:lang w:val="uk-UA"/>
              </w:rPr>
            </w:pPr>
          </w:p>
        </w:tc>
        <w:tc>
          <w:tcPr>
            <w:tcW w:w="420" w:type="dxa"/>
          </w:tcPr>
          <w:p w:rsidR="009242C6" w:rsidRPr="009242C6" w:rsidRDefault="009242C6" w:rsidP="009242C6">
            <w:pPr>
              <w:tabs>
                <w:tab w:val="center" w:pos="4960"/>
                <w:tab w:val="left" w:pos="7275"/>
              </w:tabs>
              <w:spacing w:after="0" w:line="240" w:lineRule="auto"/>
              <w:rPr>
                <w:rFonts w:ascii="Times New Roman" w:hAnsi="Times New Roman" w:cs="Times New Roman"/>
                <w:b/>
                <w:sz w:val="24"/>
                <w:szCs w:val="24"/>
                <w:lang w:val="uk-UA"/>
              </w:rPr>
            </w:pPr>
          </w:p>
        </w:tc>
        <w:tc>
          <w:tcPr>
            <w:tcW w:w="420" w:type="dxa"/>
          </w:tcPr>
          <w:p w:rsidR="009242C6" w:rsidRPr="009242C6" w:rsidRDefault="009242C6" w:rsidP="009242C6">
            <w:pPr>
              <w:tabs>
                <w:tab w:val="center" w:pos="4960"/>
                <w:tab w:val="left" w:pos="7275"/>
              </w:tabs>
              <w:spacing w:after="0" w:line="240" w:lineRule="auto"/>
              <w:rPr>
                <w:rFonts w:ascii="Times New Roman" w:hAnsi="Times New Roman" w:cs="Times New Roman"/>
                <w:b/>
                <w:sz w:val="24"/>
                <w:szCs w:val="24"/>
                <w:lang w:val="uk-UA"/>
              </w:rPr>
            </w:pPr>
          </w:p>
        </w:tc>
        <w:tc>
          <w:tcPr>
            <w:tcW w:w="420" w:type="dxa"/>
          </w:tcPr>
          <w:p w:rsidR="009242C6" w:rsidRPr="009242C6" w:rsidRDefault="009242C6" w:rsidP="009242C6">
            <w:pPr>
              <w:tabs>
                <w:tab w:val="center" w:pos="4960"/>
                <w:tab w:val="left" w:pos="7275"/>
              </w:tabs>
              <w:spacing w:after="0" w:line="240" w:lineRule="auto"/>
              <w:rPr>
                <w:rFonts w:ascii="Times New Roman" w:hAnsi="Times New Roman" w:cs="Times New Roman"/>
                <w:b/>
                <w:sz w:val="24"/>
                <w:szCs w:val="24"/>
                <w:lang w:val="uk-UA"/>
              </w:rPr>
            </w:pPr>
          </w:p>
        </w:tc>
      </w:tr>
      <w:tr w:rsidR="009242C6" w:rsidRPr="009242C6" w:rsidTr="009242C6">
        <w:trPr>
          <w:trHeight w:val="420"/>
        </w:trPr>
        <w:tc>
          <w:tcPr>
            <w:tcW w:w="420" w:type="dxa"/>
          </w:tcPr>
          <w:p w:rsidR="009242C6" w:rsidRPr="009242C6" w:rsidRDefault="009242C6" w:rsidP="009242C6">
            <w:pPr>
              <w:tabs>
                <w:tab w:val="center" w:pos="4960"/>
                <w:tab w:val="left" w:pos="7275"/>
              </w:tabs>
              <w:spacing w:after="0" w:line="240" w:lineRule="auto"/>
              <w:rPr>
                <w:rFonts w:ascii="Times New Roman" w:hAnsi="Times New Roman" w:cs="Times New Roman"/>
                <w:b/>
                <w:sz w:val="24"/>
                <w:szCs w:val="24"/>
                <w:lang w:val="uk-UA"/>
              </w:rPr>
            </w:pPr>
          </w:p>
        </w:tc>
        <w:tc>
          <w:tcPr>
            <w:tcW w:w="420" w:type="dxa"/>
          </w:tcPr>
          <w:p w:rsidR="009242C6" w:rsidRPr="009242C6" w:rsidRDefault="009242C6" w:rsidP="009242C6">
            <w:pPr>
              <w:tabs>
                <w:tab w:val="center" w:pos="4960"/>
                <w:tab w:val="left" w:pos="7275"/>
              </w:tabs>
              <w:spacing w:after="0" w:line="240" w:lineRule="auto"/>
              <w:rPr>
                <w:rFonts w:ascii="Times New Roman" w:hAnsi="Times New Roman" w:cs="Times New Roman"/>
                <w:b/>
                <w:sz w:val="24"/>
                <w:szCs w:val="24"/>
                <w:lang w:val="uk-UA"/>
              </w:rPr>
            </w:pPr>
          </w:p>
        </w:tc>
        <w:tc>
          <w:tcPr>
            <w:tcW w:w="420" w:type="dxa"/>
          </w:tcPr>
          <w:p w:rsidR="009242C6" w:rsidRPr="009242C6" w:rsidRDefault="009242C6" w:rsidP="009242C6">
            <w:pPr>
              <w:tabs>
                <w:tab w:val="center" w:pos="4960"/>
                <w:tab w:val="left" w:pos="7275"/>
              </w:tabs>
              <w:spacing w:after="0" w:line="240" w:lineRule="auto"/>
              <w:rPr>
                <w:rFonts w:ascii="Times New Roman" w:hAnsi="Times New Roman" w:cs="Times New Roman"/>
                <w:b/>
                <w:sz w:val="24"/>
                <w:szCs w:val="24"/>
                <w:lang w:val="uk-UA"/>
              </w:rPr>
            </w:pPr>
          </w:p>
        </w:tc>
        <w:tc>
          <w:tcPr>
            <w:tcW w:w="420" w:type="dxa"/>
          </w:tcPr>
          <w:p w:rsidR="009242C6" w:rsidRPr="009242C6" w:rsidRDefault="009242C6" w:rsidP="009242C6">
            <w:pPr>
              <w:tabs>
                <w:tab w:val="center" w:pos="4960"/>
                <w:tab w:val="left" w:pos="7275"/>
              </w:tabs>
              <w:spacing w:after="0" w:line="240" w:lineRule="auto"/>
              <w:rPr>
                <w:rFonts w:ascii="Times New Roman" w:hAnsi="Times New Roman" w:cs="Times New Roman"/>
                <w:b/>
                <w:sz w:val="24"/>
                <w:szCs w:val="24"/>
                <w:lang w:val="uk-UA"/>
              </w:rPr>
            </w:pPr>
          </w:p>
        </w:tc>
      </w:tr>
    </w:tbl>
    <w:p w:rsidR="00367A50" w:rsidRPr="009242C6" w:rsidRDefault="00367A50" w:rsidP="009242C6">
      <w:pPr>
        <w:spacing w:before="120" w:after="0" w:line="240" w:lineRule="auto"/>
        <w:rPr>
          <w:rFonts w:ascii="Times New Roman" w:hAnsi="Times New Roman" w:cs="Times New Roman"/>
          <w:b/>
          <w:sz w:val="24"/>
          <w:szCs w:val="24"/>
          <w:lang w:val="uk-UA"/>
        </w:rPr>
      </w:pPr>
      <w:r w:rsidRPr="009242C6">
        <w:rPr>
          <w:rFonts w:ascii="Times New Roman" w:hAnsi="Times New Roman" w:cs="Times New Roman"/>
          <w:b/>
          <w:sz w:val="24"/>
          <w:szCs w:val="24"/>
          <w:lang w:val="uk-UA"/>
        </w:rPr>
        <w:t>Завдання № 2</w:t>
      </w:r>
    </w:p>
    <w:p w:rsidR="00367A50" w:rsidRPr="009242C6" w:rsidRDefault="00367A50" w:rsidP="00367A50">
      <w:pPr>
        <w:tabs>
          <w:tab w:val="left" w:pos="4980"/>
        </w:tabs>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2.2.</w:t>
      </w:r>
      <w:r w:rsidRPr="009242C6">
        <w:rPr>
          <w:rFonts w:ascii="Times New Roman" w:hAnsi="Times New Roman" w:cs="Times New Roman"/>
          <w:sz w:val="24"/>
          <w:szCs w:val="24"/>
          <w:lang w:val="uk-UA"/>
        </w:rPr>
        <w:t xml:space="preserve"> Установіть послідовність подій </w:t>
      </w:r>
    </w:p>
    <w:p w:rsidR="00367A50" w:rsidRPr="009242C6" w:rsidRDefault="00367A50" w:rsidP="00367A50">
      <w:pPr>
        <w:spacing w:after="0" w:line="240" w:lineRule="auto"/>
        <w:ind w:firstLine="567"/>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Утворення Української автокефальної православної церкви (УАПЦ)</w:t>
      </w:r>
    </w:p>
    <w:tbl>
      <w:tblPr>
        <w:tblpPr w:leftFromText="180" w:rightFromText="180" w:vertAnchor="text" w:horzAnchor="page" w:tblpX="7708"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570"/>
        <w:gridCol w:w="585"/>
        <w:gridCol w:w="495"/>
      </w:tblGrid>
      <w:tr w:rsidR="00367A50" w:rsidRPr="009242C6" w:rsidTr="00367A50">
        <w:trPr>
          <w:trHeight w:val="540"/>
        </w:trPr>
        <w:tc>
          <w:tcPr>
            <w:tcW w:w="510" w:type="dxa"/>
          </w:tcPr>
          <w:p w:rsidR="00367A50" w:rsidRPr="009242C6" w:rsidRDefault="00367A50" w:rsidP="00367A50">
            <w:pPr>
              <w:spacing w:after="0" w:line="240" w:lineRule="auto"/>
              <w:jc w:val="both"/>
              <w:rPr>
                <w:rFonts w:ascii="Times New Roman" w:hAnsi="Times New Roman" w:cs="Times New Roman"/>
                <w:b/>
                <w:sz w:val="24"/>
                <w:szCs w:val="24"/>
                <w:lang w:val="uk-UA"/>
              </w:rPr>
            </w:pPr>
          </w:p>
        </w:tc>
        <w:tc>
          <w:tcPr>
            <w:tcW w:w="570" w:type="dxa"/>
          </w:tcPr>
          <w:p w:rsidR="00367A50" w:rsidRPr="009242C6" w:rsidRDefault="00367A50" w:rsidP="00367A50">
            <w:pPr>
              <w:spacing w:after="0" w:line="240" w:lineRule="auto"/>
              <w:jc w:val="both"/>
              <w:rPr>
                <w:rFonts w:ascii="Times New Roman" w:hAnsi="Times New Roman" w:cs="Times New Roman"/>
                <w:b/>
                <w:sz w:val="24"/>
                <w:szCs w:val="24"/>
                <w:lang w:val="uk-UA"/>
              </w:rPr>
            </w:pPr>
          </w:p>
        </w:tc>
        <w:tc>
          <w:tcPr>
            <w:tcW w:w="585" w:type="dxa"/>
          </w:tcPr>
          <w:p w:rsidR="00367A50" w:rsidRPr="009242C6" w:rsidRDefault="00367A50" w:rsidP="00367A50">
            <w:pPr>
              <w:spacing w:after="0" w:line="240" w:lineRule="auto"/>
              <w:jc w:val="both"/>
              <w:rPr>
                <w:rFonts w:ascii="Times New Roman" w:hAnsi="Times New Roman" w:cs="Times New Roman"/>
                <w:b/>
                <w:sz w:val="24"/>
                <w:szCs w:val="24"/>
                <w:lang w:val="uk-UA"/>
              </w:rPr>
            </w:pPr>
          </w:p>
        </w:tc>
        <w:tc>
          <w:tcPr>
            <w:tcW w:w="495" w:type="dxa"/>
          </w:tcPr>
          <w:p w:rsidR="00367A50" w:rsidRPr="009242C6" w:rsidRDefault="00367A50" w:rsidP="00367A50">
            <w:pPr>
              <w:spacing w:after="0" w:line="240" w:lineRule="auto"/>
              <w:jc w:val="both"/>
              <w:rPr>
                <w:rFonts w:ascii="Times New Roman" w:hAnsi="Times New Roman" w:cs="Times New Roman"/>
                <w:b/>
                <w:sz w:val="24"/>
                <w:szCs w:val="24"/>
                <w:lang w:val="uk-UA"/>
              </w:rPr>
            </w:pPr>
          </w:p>
        </w:tc>
      </w:tr>
    </w:tbl>
    <w:p w:rsidR="00367A50" w:rsidRPr="009242C6" w:rsidRDefault="00367A50" w:rsidP="00367A50">
      <w:pPr>
        <w:spacing w:after="0" w:line="240" w:lineRule="auto"/>
        <w:ind w:firstLine="567"/>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рік «великого перелому»</w:t>
      </w:r>
    </w:p>
    <w:p w:rsidR="00367A50" w:rsidRPr="009242C6" w:rsidRDefault="00367A50" w:rsidP="00367A50">
      <w:pPr>
        <w:spacing w:after="0" w:line="240" w:lineRule="auto"/>
        <w:ind w:firstLine="567"/>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«Шахтинська справа»</w:t>
      </w:r>
    </w:p>
    <w:p w:rsidR="00367A50" w:rsidRPr="009242C6" w:rsidRDefault="00367A50" w:rsidP="00367A50">
      <w:pPr>
        <w:spacing w:after="0" w:line="240" w:lineRule="auto"/>
        <w:ind w:firstLine="567"/>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започаткування політики коренізації</w:t>
      </w:r>
    </w:p>
    <w:p w:rsidR="00367A50" w:rsidRPr="009242C6" w:rsidRDefault="00367A50" w:rsidP="00011B69">
      <w:pPr>
        <w:spacing w:before="120" w:after="0" w:line="240" w:lineRule="auto"/>
        <w:rPr>
          <w:rFonts w:ascii="Times New Roman" w:hAnsi="Times New Roman" w:cs="Times New Roman"/>
          <w:b/>
          <w:sz w:val="24"/>
          <w:szCs w:val="24"/>
          <w:lang w:val="uk-UA"/>
        </w:rPr>
      </w:pPr>
      <w:r w:rsidRPr="009242C6">
        <w:rPr>
          <w:rFonts w:ascii="Times New Roman" w:hAnsi="Times New Roman" w:cs="Times New Roman"/>
          <w:b/>
          <w:sz w:val="24"/>
          <w:szCs w:val="24"/>
          <w:lang w:val="uk-UA"/>
        </w:rPr>
        <w:t>Завдання № 3</w:t>
      </w:r>
    </w:p>
    <w:p w:rsidR="00367A50" w:rsidRPr="009242C6" w:rsidRDefault="00367A50" w:rsidP="00367A50">
      <w:pPr>
        <w:spacing w:before="120"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 xml:space="preserve">2.3. </w:t>
      </w:r>
      <w:r w:rsidRPr="009242C6">
        <w:rPr>
          <w:rFonts w:ascii="Times New Roman" w:hAnsi="Times New Roman" w:cs="Times New Roman"/>
          <w:sz w:val="24"/>
          <w:szCs w:val="24"/>
          <w:lang w:val="uk-UA"/>
        </w:rPr>
        <w:t>Вкажіть відповідність адміністративно-територіального р</w:t>
      </w:r>
      <w:r w:rsidR="00C00E4C">
        <w:rPr>
          <w:rFonts w:ascii="Times New Roman" w:hAnsi="Times New Roman" w:cs="Times New Roman"/>
          <w:sz w:val="24"/>
          <w:szCs w:val="24"/>
          <w:lang w:val="uk-UA"/>
        </w:rPr>
        <w:t>озчленування України в роки  II </w:t>
      </w:r>
      <w:bookmarkStart w:id="0" w:name="_GoBack"/>
      <w:bookmarkEnd w:id="0"/>
      <w:r w:rsidRPr="009242C6">
        <w:rPr>
          <w:rFonts w:ascii="Times New Roman" w:hAnsi="Times New Roman" w:cs="Times New Roman"/>
          <w:sz w:val="24"/>
          <w:szCs w:val="24"/>
          <w:lang w:val="uk-UA"/>
        </w:rPr>
        <w:t xml:space="preserve">Світової війни   </w:t>
      </w:r>
    </w:p>
    <w:p w:rsidR="00367A50" w:rsidRPr="009242C6" w:rsidRDefault="00367A50" w:rsidP="00011B69">
      <w:pPr>
        <w:spacing w:after="0" w:line="240" w:lineRule="auto"/>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А</w:t>
      </w:r>
      <w:r w:rsidRPr="009242C6">
        <w:rPr>
          <w:rFonts w:ascii="Times New Roman" w:hAnsi="Times New Roman" w:cs="Times New Roman"/>
          <w:sz w:val="24"/>
          <w:szCs w:val="24"/>
          <w:lang w:val="uk-UA"/>
        </w:rPr>
        <w:t xml:space="preserve"> Дистрикт «Галичина»  </w:t>
      </w:r>
      <w:r w:rsidR="00011B69">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009242C6"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Б</w:t>
      </w:r>
      <w:r w:rsidRPr="009242C6">
        <w:rPr>
          <w:rFonts w:ascii="Times New Roman" w:hAnsi="Times New Roman" w:cs="Times New Roman"/>
          <w:sz w:val="24"/>
          <w:szCs w:val="24"/>
          <w:lang w:val="uk-UA"/>
        </w:rPr>
        <w:t xml:space="preserve"> Рейхскомісаріат Україна</w:t>
      </w:r>
    </w:p>
    <w:p w:rsidR="00367A50" w:rsidRPr="009242C6" w:rsidRDefault="00367A50" w:rsidP="00011B69">
      <w:pPr>
        <w:spacing w:after="0"/>
        <w:jc w:val="both"/>
        <w:rPr>
          <w:rFonts w:ascii="Times New Roman" w:hAnsi="Times New Roman" w:cs="Times New Roman"/>
          <w:sz w:val="24"/>
          <w:szCs w:val="24"/>
          <w:lang w:val="uk-UA"/>
        </w:rPr>
      </w:pPr>
      <w:r w:rsidRPr="009242C6">
        <w:rPr>
          <w:rFonts w:ascii="Times New Roman" w:hAnsi="Times New Roman" w:cs="Times New Roman"/>
          <w:b/>
          <w:sz w:val="24"/>
          <w:szCs w:val="24"/>
          <w:lang w:val="uk-UA"/>
        </w:rPr>
        <w:t>В</w:t>
      </w:r>
      <w:r w:rsidRPr="009242C6">
        <w:rPr>
          <w:rFonts w:ascii="Times New Roman" w:hAnsi="Times New Roman" w:cs="Times New Roman"/>
          <w:sz w:val="24"/>
          <w:szCs w:val="24"/>
          <w:lang w:val="uk-UA"/>
        </w:rPr>
        <w:t xml:space="preserve"> Трансністрія                </w:t>
      </w:r>
      <w:r w:rsidR="00011B69">
        <w:rPr>
          <w:rFonts w:ascii="Times New Roman" w:hAnsi="Times New Roman" w:cs="Times New Roman"/>
          <w:sz w:val="24"/>
          <w:szCs w:val="24"/>
          <w:lang w:val="uk-UA"/>
        </w:rPr>
        <w:t xml:space="preserve">                          </w:t>
      </w:r>
      <w:r w:rsidR="008F0664">
        <w:rPr>
          <w:rFonts w:ascii="Times New Roman" w:hAnsi="Times New Roman" w:cs="Times New Roman"/>
          <w:sz w:val="24"/>
          <w:szCs w:val="24"/>
          <w:lang w:val="uk-UA"/>
        </w:rPr>
        <w:t xml:space="preserve"> </w:t>
      </w:r>
      <w:r w:rsidRPr="009242C6">
        <w:rPr>
          <w:rFonts w:ascii="Times New Roman" w:hAnsi="Times New Roman" w:cs="Times New Roman"/>
          <w:sz w:val="24"/>
          <w:szCs w:val="24"/>
          <w:lang w:val="uk-UA"/>
        </w:rPr>
        <w:t xml:space="preserve">       </w:t>
      </w:r>
      <w:r w:rsidRPr="009242C6">
        <w:rPr>
          <w:rFonts w:ascii="Times New Roman" w:hAnsi="Times New Roman" w:cs="Times New Roman"/>
          <w:b/>
          <w:sz w:val="24"/>
          <w:szCs w:val="24"/>
          <w:lang w:val="uk-UA"/>
        </w:rPr>
        <w:t>Г</w:t>
      </w:r>
      <w:r w:rsidRPr="009242C6">
        <w:rPr>
          <w:rFonts w:ascii="Times New Roman" w:hAnsi="Times New Roman" w:cs="Times New Roman"/>
          <w:sz w:val="24"/>
          <w:szCs w:val="24"/>
          <w:lang w:val="uk-UA"/>
        </w:rPr>
        <w:t xml:space="preserve"> Військова адміністрація</w:t>
      </w:r>
    </w:p>
    <w:tbl>
      <w:tblPr>
        <w:tblpPr w:leftFromText="180" w:rightFromText="180" w:vertAnchor="text" w:horzAnchor="page" w:tblpX="8083" w:tblpY="1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20"/>
        <w:gridCol w:w="420"/>
        <w:gridCol w:w="420"/>
      </w:tblGrid>
      <w:tr w:rsidR="00367A50" w:rsidRPr="009242C6" w:rsidTr="00367A50">
        <w:trPr>
          <w:trHeight w:val="420"/>
        </w:trPr>
        <w:tc>
          <w:tcPr>
            <w:tcW w:w="420" w:type="dxa"/>
          </w:tcPr>
          <w:p w:rsidR="00367A50" w:rsidRPr="009242C6" w:rsidRDefault="00367A50" w:rsidP="00367A50">
            <w:pPr>
              <w:tabs>
                <w:tab w:val="center" w:pos="4960"/>
                <w:tab w:val="left" w:pos="7275"/>
              </w:tabs>
              <w:spacing w:after="0"/>
              <w:jc w:val="center"/>
              <w:rPr>
                <w:rFonts w:ascii="Times New Roman" w:hAnsi="Times New Roman" w:cs="Times New Roman"/>
                <w:b/>
                <w:sz w:val="24"/>
                <w:szCs w:val="24"/>
                <w:lang w:val="uk-UA"/>
              </w:rPr>
            </w:pPr>
          </w:p>
        </w:tc>
        <w:tc>
          <w:tcPr>
            <w:tcW w:w="420" w:type="dxa"/>
          </w:tcPr>
          <w:p w:rsidR="00367A50" w:rsidRPr="009242C6" w:rsidRDefault="00367A50" w:rsidP="00367A50">
            <w:pPr>
              <w:tabs>
                <w:tab w:val="center" w:pos="4960"/>
                <w:tab w:val="left" w:pos="7275"/>
              </w:tabs>
              <w:spacing w:after="0"/>
              <w:rPr>
                <w:rFonts w:ascii="Times New Roman" w:hAnsi="Times New Roman" w:cs="Times New Roman"/>
                <w:b/>
                <w:sz w:val="24"/>
                <w:szCs w:val="24"/>
                <w:lang w:val="uk-UA"/>
              </w:rPr>
            </w:pPr>
          </w:p>
        </w:tc>
        <w:tc>
          <w:tcPr>
            <w:tcW w:w="420" w:type="dxa"/>
          </w:tcPr>
          <w:p w:rsidR="00367A50" w:rsidRPr="009242C6" w:rsidRDefault="00367A50" w:rsidP="00367A50">
            <w:pPr>
              <w:tabs>
                <w:tab w:val="center" w:pos="4960"/>
                <w:tab w:val="left" w:pos="7275"/>
              </w:tabs>
              <w:spacing w:after="0"/>
              <w:rPr>
                <w:rFonts w:ascii="Times New Roman" w:hAnsi="Times New Roman" w:cs="Times New Roman"/>
                <w:b/>
                <w:sz w:val="24"/>
                <w:szCs w:val="24"/>
                <w:lang w:val="uk-UA"/>
              </w:rPr>
            </w:pPr>
          </w:p>
        </w:tc>
        <w:tc>
          <w:tcPr>
            <w:tcW w:w="420" w:type="dxa"/>
          </w:tcPr>
          <w:p w:rsidR="00367A50" w:rsidRPr="009242C6" w:rsidRDefault="00367A50" w:rsidP="00367A50">
            <w:pPr>
              <w:tabs>
                <w:tab w:val="center" w:pos="4960"/>
                <w:tab w:val="left" w:pos="7275"/>
              </w:tabs>
              <w:spacing w:after="0"/>
              <w:rPr>
                <w:rFonts w:ascii="Times New Roman" w:hAnsi="Times New Roman" w:cs="Times New Roman"/>
                <w:b/>
                <w:sz w:val="24"/>
                <w:szCs w:val="24"/>
                <w:lang w:val="uk-UA"/>
              </w:rPr>
            </w:pPr>
          </w:p>
        </w:tc>
      </w:tr>
      <w:tr w:rsidR="00367A50" w:rsidRPr="009242C6" w:rsidTr="00367A50">
        <w:trPr>
          <w:trHeight w:val="420"/>
        </w:trPr>
        <w:tc>
          <w:tcPr>
            <w:tcW w:w="420" w:type="dxa"/>
          </w:tcPr>
          <w:p w:rsidR="00367A50" w:rsidRPr="009242C6" w:rsidRDefault="00367A50" w:rsidP="00367A50">
            <w:pPr>
              <w:tabs>
                <w:tab w:val="center" w:pos="4960"/>
                <w:tab w:val="left" w:pos="7275"/>
              </w:tabs>
              <w:spacing w:after="0"/>
              <w:rPr>
                <w:rFonts w:ascii="Times New Roman" w:hAnsi="Times New Roman" w:cs="Times New Roman"/>
                <w:b/>
                <w:sz w:val="24"/>
                <w:szCs w:val="24"/>
                <w:lang w:val="uk-UA"/>
              </w:rPr>
            </w:pPr>
          </w:p>
        </w:tc>
        <w:tc>
          <w:tcPr>
            <w:tcW w:w="420" w:type="dxa"/>
          </w:tcPr>
          <w:p w:rsidR="00367A50" w:rsidRPr="009242C6" w:rsidRDefault="00367A50" w:rsidP="00367A50">
            <w:pPr>
              <w:tabs>
                <w:tab w:val="center" w:pos="4960"/>
                <w:tab w:val="left" w:pos="7275"/>
              </w:tabs>
              <w:spacing w:after="0"/>
              <w:rPr>
                <w:rFonts w:ascii="Times New Roman" w:hAnsi="Times New Roman" w:cs="Times New Roman"/>
                <w:b/>
                <w:sz w:val="24"/>
                <w:szCs w:val="24"/>
                <w:lang w:val="uk-UA"/>
              </w:rPr>
            </w:pPr>
          </w:p>
        </w:tc>
        <w:tc>
          <w:tcPr>
            <w:tcW w:w="420" w:type="dxa"/>
          </w:tcPr>
          <w:p w:rsidR="00367A50" w:rsidRPr="009242C6" w:rsidRDefault="00367A50" w:rsidP="00367A50">
            <w:pPr>
              <w:tabs>
                <w:tab w:val="center" w:pos="4960"/>
                <w:tab w:val="left" w:pos="7275"/>
              </w:tabs>
              <w:spacing w:after="0"/>
              <w:rPr>
                <w:rFonts w:ascii="Times New Roman" w:hAnsi="Times New Roman" w:cs="Times New Roman"/>
                <w:b/>
                <w:sz w:val="24"/>
                <w:szCs w:val="24"/>
                <w:lang w:val="uk-UA"/>
              </w:rPr>
            </w:pPr>
          </w:p>
        </w:tc>
        <w:tc>
          <w:tcPr>
            <w:tcW w:w="420" w:type="dxa"/>
          </w:tcPr>
          <w:p w:rsidR="00367A50" w:rsidRPr="009242C6" w:rsidRDefault="00367A50" w:rsidP="00367A50">
            <w:pPr>
              <w:tabs>
                <w:tab w:val="center" w:pos="4960"/>
                <w:tab w:val="left" w:pos="7275"/>
              </w:tabs>
              <w:spacing w:after="0"/>
              <w:rPr>
                <w:rFonts w:ascii="Times New Roman" w:hAnsi="Times New Roman" w:cs="Times New Roman"/>
                <w:b/>
                <w:sz w:val="24"/>
                <w:szCs w:val="24"/>
                <w:lang w:val="uk-UA"/>
              </w:rPr>
            </w:pPr>
          </w:p>
        </w:tc>
      </w:tr>
    </w:tbl>
    <w:p w:rsidR="00367A50" w:rsidRPr="009242C6" w:rsidRDefault="00367A50" w:rsidP="00367A50">
      <w:pPr>
        <w:tabs>
          <w:tab w:val="left" w:pos="1965"/>
        </w:tabs>
        <w:spacing w:after="0"/>
        <w:jc w:val="both"/>
        <w:rPr>
          <w:rFonts w:ascii="Times New Roman" w:hAnsi="Times New Roman" w:cs="Times New Roman"/>
          <w:b/>
          <w:sz w:val="24"/>
          <w:szCs w:val="24"/>
          <w:lang w:val="uk-UA"/>
        </w:rPr>
      </w:pPr>
      <w:r w:rsidRPr="009242C6">
        <w:rPr>
          <w:rFonts w:ascii="Times New Roman" w:hAnsi="Times New Roman" w:cs="Times New Roman"/>
          <w:b/>
          <w:noProof/>
          <w:sz w:val="24"/>
          <w:szCs w:val="24"/>
          <w:lang w:val="uk-UA" w:eastAsia="ru-RU"/>
        </w:rPr>
        <w:drawing>
          <wp:inline distT="0" distB="0" distL="0" distR="0" wp14:anchorId="1E681AE9" wp14:editId="1ADD2EEB">
            <wp:extent cx="3648075" cy="2505075"/>
            <wp:effectExtent l="19050" t="0" r="9525" b="0"/>
            <wp:docPr id="8" name="Рисунок 4" descr="зоны оккупации укра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ны оккупации украины.jpg"/>
                    <pic:cNvPicPr/>
                  </pic:nvPicPr>
                  <pic:blipFill>
                    <a:blip r:embed="rId14" cstate="print"/>
                    <a:stretch>
                      <a:fillRect/>
                    </a:stretch>
                  </pic:blipFill>
                  <pic:spPr>
                    <a:xfrm>
                      <a:off x="0" y="0"/>
                      <a:ext cx="3648075" cy="2505075"/>
                    </a:xfrm>
                    <a:prstGeom prst="rect">
                      <a:avLst/>
                    </a:prstGeom>
                  </pic:spPr>
                </pic:pic>
              </a:graphicData>
            </a:graphic>
          </wp:inline>
        </w:drawing>
      </w:r>
      <w:r w:rsidRPr="009242C6">
        <w:rPr>
          <w:rFonts w:ascii="Times New Roman" w:hAnsi="Times New Roman" w:cs="Times New Roman"/>
          <w:b/>
          <w:sz w:val="24"/>
          <w:szCs w:val="24"/>
          <w:lang w:val="uk-UA"/>
        </w:rPr>
        <w:t xml:space="preserve"> </w:t>
      </w:r>
    </w:p>
    <w:p w:rsidR="008F75F0" w:rsidRPr="009242C6" w:rsidRDefault="008F75F0" w:rsidP="00011B69">
      <w:pPr>
        <w:spacing w:before="120" w:after="120" w:line="240" w:lineRule="auto"/>
        <w:jc w:val="center"/>
        <w:rPr>
          <w:rFonts w:ascii="Times New Roman" w:eastAsia="Times New Roman" w:hAnsi="Times New Roman" w:cs="Times New Roman"/>
          <w:b/>
          <w:sz w:val="24"/>
          <w:szCs w:val="20"/>
          <w:lang w:val="uk-UA" w:eastAsia="ru-RU"/>
        </w:rPr>
      </w:pPr>
      <w:r w:rsidRPr="009242C6">
        <w:rPr>
          <w:rFonts w:ascii="Times New Roman" w:eastAsia="Times New Roman" w:hAnsi="Times New Roman" w:cs="Times New Roman"/>
          <w:b/>
          <w:sz w:val="24"/>
          <w:szCs w:val="20"/>
          <w:lang w:val="uk-UA" w:eastAsia="ru-RU"/>
        </w:rPr>
        <w:t>III  РІВЕНЬ</w:t>
      </w:r>
    </w:p>
    <w:p w:rsidR="00CF5F26" w:rsidRPr="009242C6" w:rsidRDefault="00CF5F26" w:rsidP="008E3F6F">
      <w:pPr>
        <w:pStyle w:val="a3"/>
        <w:numPr>
          <w:ilvl w:val="0"/>
          <w:numId w:val="3"/>
        </w:numPr>
        <w:spacing w:after="0" w:line="240" w:lineRule="auto"/>
        <w:ind w:left="0"/>
        <w:rPr>
          <w:rFonts w:ascii="Times New Roman" w:eastAsia="Times New Roman" w:hAnsi="Times New Roman" w:cs="Times New Roman"/>
          <w:sz w:val="24"/>
          <w:szCs w:val="20"/>
          <w:lang w:val="uk-UA" w:eastAsia="ru-RU"/>
        </w:rPr>
      </w:pPr>
      <w:r w:rsidRPr="009242C6">
        <w:rPr>
          <w:rFonts w:ascii="Times New Roman" w:eastAsia="Times New Roman" w:hAnsi="Times New Roman" w:cs="Times New Roman"/>
          <w:sz w:val="24"/>
          <w:szCs w:val="20"/>
          <w:lang w:val="uk-UA" w:eastAsia="ru-RU"/>
        </w:rPr>
        <w:t xml:space="preserve">Сучасні дослідники вважають, що протягом існування СРСР «кардинально змінилися й засоби керування країною. Тепер воно здійснюється не через загрозу чи реальне насильство,  як у період, наприклад, колективізації початку 1930-х… не через реалізацію різного роду ідеологічних кампаній на зразок «загострення класової боротьби» або боротьби з «безрідними космополітами». Сьогодні керувати народом набагато простіше за допомогою м’якої сили, неоголошеного контролю за «порядком денним» або демонстрації символічних жестів». </w:t>
      </w:r>
    </w:p>
    <w:p w:rsidR="00CF5F26" w:rsidRPr="009242C6" w:rsidRDefault="00CF5F26" w:rsidP="00011B69">
      <w:pPr>
        <w:pStyle w:val="a3"/>
        <w:spacing w:after="120" w:line="240" w:lineRule="auto"/>
        <w:ind w:left="0"/>
        <w:rPr>
          <w:rFonts w:ascii="Times New Roman" w:eastAsia="Times New Roman" w:hAnsi="Times New Roman" w:cs="Times New Roman"/>
          <w:sz w:val="24"/>
          <w:szCs w:val="20"/>
          <w:lang w:val="uk-UA" w:eastAsia="ru-RU"/>
        </w:rPr>
      </w:pPr>
      <w:r w:rsidRPr="009242C6">
        <w:rPr>
          <w:rFonts w:ascii="Times New Roman" w:eastAsia="Times New Roman" w:hAnsi="Times New Roman" w:cs="Times New Roman"/>
          <w:sz w:val="24"/>
          <w:szCs w:val="20"/>
          <w:lang w:val="uk-UA" w:eastAsia="ru-RU"/>
        </w:rPr>
        <w:t>Напишіть статтю до енциклопедії на тему: “Еволюція репресивної системи та політики залякування в Радянській</w:t>
      </w:r>
      <w:r w:rsidR="00011B69">
        <w:rPr>
          <w:rFonts w:ascii="Times New Roman" w:eastAsia="Times New Roman" w:hAnsi="Times New Roman" w:cs="Times New Roman"/>
          <w:sz w:val="24"/>
          <w:szCs w:val="20"/>
          <w:lang w:val="uk-UA" w:eastAsia="ru-RU"/>
        </w:rPr>
        <w:t xml:space="preserve"> Україні в 1920-х - 1960-х рр.”</w:t>
      </w:r>
    </w:p>
    <w:p w:rsidR="002C54AE" w:rsidRPr="009242C6" w:rsidRDefault="00153AD3" w:rsidP="00011B69">
      <w:pPr>
        <w:pStyle w:val="a3"/>
        <w:numPr>
          <w:ilvl w:val="0"/>
          <w:numId w:val="3"/>
        </w:numPr>
        <w:spacing w:before="120" w:after="0" w:line="240" w:lineRule="auto"/>
        <w:ind w:left="0" w:hanging="357"/>
        <w:jc w:val="both"/>
        <w:rPr>
          <w:rFonts w:ascii="Times New Roman" w:eastAsia="Times New Roman" w:hAnsi="Times New Roman" w:cs="Times New Roman"/>
          <w:sz w:val="24"/>
          <w:szCs w:val="20"/>
          <w:lang w:val="uk-UA" w:eastAsia="ru-RU"/>
        </w:rPr>
      </w:pPr>
      <w:r w:rsidRPr="009242C6">
        <w:rPr>
          <w:rFonts w:ascii="Times New Roman" w:eastAsia="Times New Roman" w:hAnsi="Times New Roman" w:cs="Times New Roman"/>
          <w:sz w:val="24"/>
          <w:szCs w:val="20"/>
          <w:lang w:val="uk-UA" w:eastAsia="ru-RU"/>
        </w:rPr>
        <w:t xml:space="preserve">Напишіть есе на тему: </w:t>
      </w:r>
      <w:r w:rsidR="00051925" w:rsidRPr="009242C6">
        <w:rPr>
          <w:rFonts w:ascii="Times New Roman" w:eastAsia="Times New Roman" w:hAnsi="Times New Roman" w:cs="Times New Roman"/>
          <w:sz w:val="24"/>
          <w:szCs w:val="20"/>
          <w:lang w:val="uk-UA" w:eastAsia="ru-RU"/>
        </w:rPr>
        <w:t>“</w:t>
      </w:r>
      <w:r w:rsidRPr="009242C6">
        <w:rPr>
          <w:rFonts w:ascii="Times New Roman" w:eastAsia="Times New Roman" w:hAnsi="Times New Roman" w:cs="Times New Roman"/>
          <w:sz w:val="24"/>
          <w:szCs w:val="20"/>
          <w:lang w:val="uk-UA" w:eastAsia="ru-RU"/>
        </w:rPr>
        <w:t>Преса, радіо і телебачення</w:t>
      </w:r>
      <w:r w:rsidR="00622876" w:rsidRPr="009242C6">
        <w:rPr>
          <w:rFonts w:ascii="Times New Roman" w:eastAsia="Times New Roman" w:hAnsi="Times New Roman" w:cs="Times New Roman"/>
          <w:sz w:val="24"/>
          <w:szCs w:val="20"/>
          <w:lang w:val="uk-UA" w:eastAsia="ru-RU"/>
        </w:rPr>
        <w:t xml:space="preserve"> як</w:t>
      </w:r>
      <w:r w:rsidRPr="009242C6">
        <w:rPr>
          <w:rFonts w:ascii="Times New Roman" w:eastAsia="Times New Roman" w:hAnsi="Times New Roman" w:cs="Times New Roman"/>
          <w:sz w:val="24"/>
          <w:szCs w:val="20"/>
          <w:lang w:val="uk-UA" w:eastAsia="ru-RU"/>
        </w:rPr>
        <w:t xml:space="preserve"> три основні </w:t>
      </w:r>
      <w:r w:rsidR="00622876" w:rsidRPr="009242C6">
        <w:rPr>
          <w:rFonts w:ascii="Times New Roman" w:eastAsia="Times New Roman" w:hAnsi="Times New Roman" w:cs="Times New Roman"/>
          <w:sz w:val="24"/>
          <w:szCs w:val="20"/>
          <w:lang w:val="uk-UA" w:eastAsia="ru-RU"/>
        </w:rPr>
        <w:t xml:space="preserve">технічні </w:t>
      </w:r>
      <w:r w:rsidRPr="009242C6">
        <w:rPr>
          <w:rFonts w:ascii="Times New Roman" w:eastAsia="Times New Roman" w:hAnsi="Times New Roman" w:cs="Times New Roman"/>
          <w:sz w:val="24"/>
          <w:szCs w:val="20"/>
          <w:lang w:val="uk-UA" w:eastAsia="ru-RU"/>
        </w:rPr>
        <w:t>засоби радянської пропаганди</w:t>
      </w:r>
      <w:r w:rsidR="00051925" w:rsidRPr="009242C6">
        <w:rPr>
          <w:rFonts w:ascii="Times New Roman" w:eastAsia="Times New Roman" w:hAnsi="Times New Roman" w:cs="Times New Roman"/>
          <w:sz w:val="24"/>
          <w:szCs w:val="20"/>
          <w:lang w:val="uk-UA" w:eastAsia="ru-RU"/>
        </w:rPr>
        <w:t>”</w:t>
      </w:r>
      <w:r w:rsidRPr="009242C6">
        <w:rPr>
          <w:rFonts w:ascii="Times New Roman" w:eastAsia="Times New Roman" w:hAnsi="Times New Roman" w:cs="Times New Roman"/>
          <w:sz w:val="24"/>
          <w:szCs w:val="20"/>
          <w:lang w:val="uk-UA" w:eastAsia="ru-RU"/>
        </w:rPr>
        <w:t>.</w:t>
      </w:r>
      <w:r w:rsidR="00051925" w:rsidRPr="009242C6">
        <w:rPr>
          <w:rFonts w:ascii="Times New Roman" w:eastAsia="Times New Roman" w:hAnsi="Times New Roman" w:cs="Times New Roman"/>
          <w:sz w:val="24"/>
          <w:szCs w:val="20"/>
          <w:lang w:val="uk-UA" w:eastAsia="ru-RU"/>
        </w:rPr>
        <w:t xml:space="preserve"> Зверніть увагу на: </w:t>
      </w:r>
      <w:r w:rsidR="000D0DB5" w:rsidRPr="009242C6">
        <w:rPr>
          <w:rFonts w:ascii="Times New Roman" w:eastAsia="Times New Roman" w:hAnsi="Times New Roman" w:cs="Times New Roman"/>
          <w:sz w:val="24"/>
          <w:szCs w:val="20"/>
          <w:lang w:val="uk-UA" w:eastAsia="ru-RU"/>
        </w:rPr>
        <w:t xml:space="preserve">а) </w:t>
      </w:r>
      <w:r w:rsidR="00051925" w:rsidRPr="009242C6">
        <w:rPr>
          <w:rFonts w:ascii="Times New Roman" w:eastAsia="Times New Roman" w:hAnsi="Times New Roman" w:cs="Times New Roman"/>
          <w:sz w:val="24"/>
          <w:szCs w:val="20"/>
          <w:lang w:val="uk-UA" w:eastAsia="ru-RU"/>
        </w:rPr>
        <w:t>час появи кожного із засобів, пік його популярності, б) коло людей, охоплених ним, в) особливі прийоми, притаманні кожному з них, г) значення та перспективи кожного із згадан</w:t>
      </w:r>
      <w:r w:rsidR="00622876" w:rsidRPr="009242C6">
        <w:rPr>
          <w:rFonts w:ascii="Times New Roman" w:eastAsia="Times New Roman" w:hAnsi="Times New Roman" w:cs="Times New Roman"/>
          <w:sz w:val="24"/>
          <w:szCs w:val="20"/>
          <w:lang w:val="uk-UA" w:eastAsia="ru-RU"/>
        </w:rPr>
        <w:t>их засобів</w:t>
      </w:r>
    </w:p>
    <w:sectPr w:rsidR="002C54AE" w:rsidRPr="009242C6" w:rsidSect="0030743D">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E0E42"/>
    <w:multiLevelType w:val="hybridMultilevel"/>
    <w:tmpl w:val="8282552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200677"/>
    <w:multiLevelType w:val="hybridMultilevel"/>
    <w:tmpl w:val="7CE2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21781D"/>
    <w:multiLevelType w:val="hybridMultilevel"/>
    <w:tmpl w:val="AFBE9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5F"/>
    <w:rsid w:val="00007547"/>
    <w:rsid w:val="00011B69"/>
    <w:rsid w:val="00051925"/>
    <w:rsid w:val="000535A7"/>
    <w:rsid w:val="00071A4D"/>
    <w:rsid w:val="000A014D"/>
    <w:rsid w:val="000D0DB5"/>
    <w:rsid w:val="001029B7"/>
    <w:rsid w:val="00153AD3"/>
    <w:rsid w:val="0019016B"/>
    <w:rsid w:val="00194FF2"/>
    <w:rsid w:val="001E477D"/>
    <w:rsid w:val="00214CC0"/>
    <w:rsid w:val="00253375"/>
    <w:rsid w:val="002C54AE"/>
    <w:rsid w:val="0030743D"/>
    <w:rsid w:val="00367A50"/>
    <w:rsid w:val="00381939"/>
    <w:rsid w:val="003C6025"/>
    <w:rsid w:val="003E644F"/>
    <w:rsid w:val="003E7BED"/>
    <w:rsid w:val="003F25EF"/>
    <w:rsid w:val="00463350"/>
    <w:rsid w:val="00476E68"/>
    <w:rsid w:val="00515967"/>
    <w:rsid w:val="00517D66"/>
    <w:rsid w:val="005706B7"/>
    <w:rsid w:val="005C40CA"/>
    <w:rsid w:val="005D4F79"/>
    <w:rsid w:val="00614EF7"/>
    <w:rsid w:val="00615802"/>
    <w:rsid w:val="00621460"/>
    <w:rsid w:val="00622876"/>
    <w:rsid w:val="00646D3E"/>
    <w:rsid w:val="0068695F"/>
    <w:rsid w:val="0078052E"/>
    <w:rsid w:val="00783268"/>
    <w:rsid w:val="007D6A14"/>
    <w:rsid w:val="0082098A"/>
    <w:rsid w:val="008E3F6F"/>
    <w:rsid w:val="008F0664"/>
    <w:rsid w:val="008F75F0"/>
    <w:rsid w:val="0090118C"/>
    <w:rsid w:val="00904624"/>
    <w:rsid w:val="009242C6"/>
    <w:rsid w:val="00935586"/>
    <w:rsid w:val="00960964"/>
    <w:rsid w:val="009828C3"/>
    <w:rsid w:val="00AA6001"/>
    <w:rsid w:val="00AC3286"/>
    <w:rsid w:val="00AD110F"/>
    <w:rsid w:val="00AE3B06"/>
    <w:rsid w:val="00B0100E"/>
    <w:rsid w:val="00B127FE"/>
    <w:rsid w:val="00B4725A"/>
    <w:rsid w:val="00B6163F"/>
    <w:rsid w:val="00BD4FDB"/>
    <w:rsid w:val="00BE746C"/>
    <w:rsid w:val="00BF74E5"/>
    <w:rsid w:val="00C00E4C"/>
    <w:rsid w:val="00C14DA9"/>
    <w:rsid w:val="00C14EF0"/>
    <w:rsid w:val="00C17715"/>
    <w:rsid w:val="00C35860"/>
    <w:rsid w:val="00C577EC"/>
    <w:rsid w:val="00C83671"/>
    <w:rsid w:val="00CD7F73"/>
    <w:rsid w:val="00CE4ABC"/>
    <w:rsid w:val="00CF5F26"/>
    <w:rsid w:val="00D21986"/>
    <w:rsid w:val="00D25467"/>
    <w:rsid w:val="00D74910"/>
    <w:rsid w:val="00D74AF4"/>
    <w:rsid w:val="00D97B56"/>
    <w:rsid w:val="00DD2FF1"/>
    <w:rsid w:val="00E96B7C"/>
    <w:rsid w:val="00EE41C9"/>
    <w:rsid w:val="00F32B90"/>
    <w:rsid w:val="00F425D2"/>
    <w:rsid w:val="00F84189"/>
    <w:rsid w:val="00FC4450"/>
    <w:rsid w:val="00FD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5F0"/>
    <w:pPr>
      <w:ind w:left="720"/>
      <w:contextualSpacing/>
    </w:pPr>
  </w:style>
  <w:style w:type="table" w:styleId="a4">
    <w:name w:val="Table Grid"/>
    <w:basedOn w:val="a1"/>
    <w:uiPriority w:val="59"/>
    <w:rsid w:val="00B12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E3F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3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5F0"/>
    <w:pPr>
      <w:ind w:left="720"/>
      <w:contextualSpacing/>
    </w:pPr>
  </w:style>
  <w:style w:type="table" w:styleId="a4">
    <w:name w:val="Table Grid"/>
    <w:basedOn w:val="a1"/>
    <w:uiPriority w:val="59"/>
    <w:rsid w:val="00B12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E3F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3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D125F-2465-45AC-A91C-92D97DDB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3911</Words>
  <Characters>22295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27</cp:revision>
  <dcterms:created xsi:type="dcterms:W3CDTF">2018-01-23T06:55:00Z</dcterms:created>
  <dcterms:modified xsi:type="dcterms:W3CDTF">2018-01-23T07:43:00Z</dcterms:modified>
</cp:coreProperties>
</file>